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10D4" w14:textId="605DDDDA" w:rsidR="00806E0C" w:rsidRDefault="00220F28" w:rsidP="00E317B8">
      <w:pPr>
        <w:jc w:val="both"/>
      </w:pPr>
      <w:r>
        <w:rPr>
          <w:noProof/>
          <w:lang w:eastAsia="en-AU"/>
        </w:rPr>
        <w:drawing>
          <wp:inline distT="0" distB="0" distL="0" distR="0" wp14:anchorId="034B4EF7" wp14:editId="7B210FE6">
            <wp:extent cx="6200775" cy="1628775"/>
            <wp:effectExtent l="0" t="0" r="9525" b="9525"/>
            <wp:docPr id="778436723" name="Picture 3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36723" name="Picture 3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7E11" w14:textId="44B6E524" w:rsidR="00806E0C" w:rsidRDefault="00806E0C" w:rsidP="00E317B8">
      <w:pPr>
        <w:jc w:val="both"/>
      </w:pPr>
    </w:p>
    <w:p w14:paraId="14EAEC13" w14:textId="7BE6A2F8" w:rsidR="00FB4E73" w:rsidRDefault="00FB4E73" w:rsidP="00E317B8">
      <w:pPr>
        <w:rPr>
          <w:rFonts w:ascii="Arial" w:hAnsi="Arial" w:cs="Arial"/>
          <w:sz w:val="52"/>
          <w:szCs w:val="52"/>
        </w:rPr>
      </w:pPr>
      <w:r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2DB76DE" wp14:editId="4D5F1A16">
            <wp:simplePos x="0" y="0"/>
            <wp:positionH relativeFrom="margin">
              <wp:align>center</wp:align>
            </wp:positionH>
            <wp:positionV relativeFrom="paragraph">
              <wp:posOffset>484505</wp:posOffset>
            </wp:positionV>
            <wp:extent cx="5433060" cy="3886200"/>
            <wp:effectExtent l="0" t="0" r="0" b="0"/>
            <wp:wrapSquare wrapText="bothSides"/>
            <wp:docPr id="722494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94651" name="Picture 72249465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 b="20470"/>
                    <a:stretch/>
                  </pic:blipFill>
                  <pic:spPr bwMode="auto">
                    <a:xfrm>
                      <a:off x="0" y="0"/>
                      <a:ext cx="543306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01936" w14:textId="2FDAE742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5333ECB4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1D6FACA9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03CB05CD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06246E9B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15D4AC17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542E0FA2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2AF67D1E" w14:textId="44BE3133" w:rsidR="001A6370" w:rsidRPr="007303B9" w:rsidRDefault="00FB4E73" w:rsidP="00E317B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/>
      </w:r>
      <w:r w:rsidR="007303B9" w:rsidRPr="007303B9">
        <w:rPr>
          <w:rFonts w:ascii="Arial" w:hAnsi="Arial" w:cs="Arial"/>
          <w:sz w:val="52"/>
          <w:szCs w:val="52"/>
        </w:rPr>
        <w:t>2023</w:t>
      </w:r>
      <w:r w:rsidR="00A85D18">
        <w:rPr>
          <w:rFonts w:ascii="Arial" w:hAnsi="Arial" w:cs="Arial"/>
          <w:sz w:val="52"/>
          <w:szCs w:val="52"/>
        </w:rPr>
        <w:t>/2024</w:t>
      </w:r>
    </w:p>
    <w:p w14:paraId="779FF7A5" w14:textId="7A7DFED3" w:rsidR="007D14E8" w:rsidRPr="00014943" w:rsidRDefault="00014943" w:rsidP="008920B8">
      <w:pPr>
        <w:pStyle w:val="TitlePagesubheader"/>
      </w:pPr>
      <w:r w:rsidRPr="00014943">
        <w:t>Creative</w:t>
      </w:r>
      <w:r w:rsidR="00FB4E73">
        <w:t xml:space="preserve"> </w:t>
      </w:r>
      <w:r w:rsidRPr="00014943">
        <w:t>Huon Grants</w:t>
      </w:r>
      <w:r w:rsidR="003C3876" w:rsidRPr="00014943">
        <w:t xml:space="preserve"> </w:t>
      </w:r>
      <w:r w:rsidR="00545012">
        <w:t>- YOUTH</w:t>
      </w:r>
    </w:p>
    <w:p w14:paraId="493414C9" w14:textId="15125FF6" w:rsidR="005971E0" w:rsidRPr="00FB4E73" w:rsidRDefault="00806E0C">
      <w:pPr>
        <w:rPr>
          <w:rFonts w:ascii="Arial" w:hAnsi="Arial" w:cs="Arial"/>
          <w:sz w:val="56"/>
          <w:szCs w:val="56"/>
        </w:rPr>
      </w:pPr>
      <w:r w:rsidRPr="00014943">
        <w:rPr>
          <w:rFonts w:ascii="Arial" w:hAnsi="Arial" w:cs="Arial"/>
          <w:sz w:val="56"/>
          <w:szCs w:val="56"/>
        </w:rPr>
        <w:t>Guidelines</w:t>
      </w:r>
      <w:r w:rsidR="00327AE1" w:rsidRPr="00014943">
        <w:rPr>
          <w:rFonts w:ascii="Arial" w:hAnsi="Arial" w:cs="Arial"/>
          <w:sz w:val="56"/>
          <w:szCs w:val="56"/>
        </w:rPr>
        <w:t xml:space="preserve"> and Application</w:t>
      </w:r>
    </w:p>
    <w:p w14:paraId="7D36A5A2" w14:textId="59EB4342" w:rsidR="005971E0" w:rsidRDefault="005971E0" w:rsidP="008920B8">
      <w:pPr>
        <w:pStyle w:val="Heading1"/>
      </w:pPr>
      <w:r>
        <w:lastRenderedPageBreak/>
        <w:t>Key dates</w:t>
      </w:r>
    </w:p>
    <w:p w14:paraId="30D4B188" w14:textId="77777777" w:rsidR="005971E0" w:rsidRDefault="005971E0" w:rsidP="005971E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5971E0" w14:paraId="7AAA7A14" w14:textId="77777777" w:rsidTr="00FB4E73">
        <w:tc>
          <w:tcPr>
            <w:tcW w:w="3397" w:type="dxa"/>
            <w:shd w:val="clear" w:color="auto" w:fill="auto"/>
          </w:tcPr>
          <w:p w14:paraId="1FD716C6" w14:textId="2664034D" w:rsidR="005971E0" w:rsidRDefault="0073622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Monday 18</w:t>
            </w:r>
            <w:r w:rsidR="00545012">
              <w:rPr>
                <w:b w:val="0"/>
                <w:bCs w:val="0"/>
              </w:rPr>
              <w:t xml:space="preserve"> March 2024</w:t>
            </w:r>
          </w:p>
        </w:tc>
        <w:tc>
          <w:tcPr>
            <w:tcW w:w="5670" w:type="dxa"/>
            <w:shd w:val="clear" w:color="auto" w:fill="auto"/>
          </w:tcPr>
          <w:p w14:paraId="19916A5F" w14:textId="77777777" w:rsidR="005971E0" w:rsidRDefault="005971E0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A</w:t>
            </w:r>
            <w:r w:rsidRPr="00E14B2C">
              <w:rPr>
                <w:b w:val="0"/>
                <w:bCs w:val="0"/>
              </w:rPr>
              <w:t>pplications open</w:t>
            </w:r>
          </w:p>
        </w:tc>
      </w:tr>
      <w:tr w:rsidR="005971E0" w14:paraId="184DB342" w14:textId="77777777" w:rsidTr="00FB4E73">
        <w:tc>
          <w:tcPr>
            <w:tcW w:w="3397" w:type="dxa"/>
            <w:shd w:val="clear" w:color="auto" w:fill="F2F2F2" w:themeFill="background1" w:themeFillShade="F2"/>
          </w:tcPr>
          <w:p w14:paraId="791A3A9D" w14:textId="1B2E4878" w:rsidR="005971E0" w:rsidRDefault="0073622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Monday 15</w:t>
            </w:r>
            <w:r w:rsidR="00545012">
              <w:rPr>
                <w:b w:val="0"/>
                <w:bCs w:val="0"/>
              </w:rPr>
              <w:t xml:space="preserve"> April 2024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E4781DB" w14:textId="6A1EACD9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Applications close</w:t>
            </w:r>
          </w:p>
        </w:tc>
      </w:tr>
      <w:tr w:rsidR="005971E0" w14:paraId="631C339D" w14:textId="77777777" w:rsidTr="00FB4E73">
        <w:tc>
          <w:tcPr>
            <w:tcW w:w="3397" w:type="dxa"/>
            <w:shd w:val="clear" w:color="auto" w:fill="auto"/>
          </w:tcPr>
          <w:p w14:paraId="77E2B8D3" w14:textId="0F9466EA" w:rsidR="005971E0" w:rsidRDefault="0073622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Monday</w:t>
            </w:r>
            <w:r w:rsidR="005971E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</w:t>
            </w:r>
            <w:r w:rsidR="005971E0" w:rsidRPr="00E14B2C">
              <w:rPr>
                <w:b w:val="0"/>
                <w:bCs w:val="0"/>
              </w:rPr>
              <w:t xml:space="preserve"> </w:t>
            </w:r>
            <w:r w:rsidR="00545012">
              <w:rPr>
                <w:b w:val="0"/>
                <w:bCs w:val="0"/>
              </w:rPr>
              <w:t>April</w:t>
            </w:r>
            <w:r w:rsidR="005971E0" w:rsidRPr="00E14B2C">
              <w:rPr>
                <w:b w:val="0"/>
                <w:bCs w:val="0"/>
              </w:rPr>
              <w:t xml:space="preserve"> 2024</w:t>
            </w:r>
          </w:p>
        </w:tc>
        <w:tc>
          <w:tcPr>
            <w:tcW w:w="5670" w:type="dxa"/>
            <w:shd w:val="clear" w:color="auto" w:fill="auto"/>
          </w:tcPr>
          <w:p w14:paraId="4FD96C4A" w14:textId="0AA0F60B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Successful applicant announced</w:t>
            </w:r>
          </w:p>
        </w:tc>
      </w:tr>
      <w:tr w:rsidR="005971E0" w14:paraId="009275DF" w14:textId="77777777" w:rsidTr="00FB4E73">
        <w:tc>
          <w:tcPr>
            <w:tcW w:w="3397" w:type="dxa"/>
            <w:shd w:val="clear" w:color="auto" w:fill="F2F2F2" w:themeFill="background1" w:themeFillShade="F2"/>
          </w:tcPr>
          <w:p w14:paraId="4BF4FAFB" w14:textId="1AB1442D" w:rsidR="005971E0" w:rsidRDefault="005971E0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 xml:space="preserve">Wednesday </w:t>
            </w:r>
            <w:r w:rsidR="00545012">
              <w:rPr>
                <w:b w:val="0"/>
                <w:bCs w:val="0"/>
              </w:rPr>
              <w:t>24</w:t>
            </w:r>
            <w:r>
              <w:rPr>
                <w:b w:val="0"/>
                <w:bCs w:val="0"/>
              </w:rPr>
              <w:t xml:space="preserve"> </w:t>
            </w:r>
            <w:r w:rsidR="00545012">
              <w:rPr>
                <w:b w:val="0"/>
                <w:bCs w:val="0"/>
              </w:rPr>
              <w:t>April</w:t>
            </w:r>
            <w:r>
              <w:rPr>
                <w:b w:val="0"/>
                <w:bCs w:val="0"/>
              </w:rPr>
              <w:t xml:space="preserve"> 2024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04D4D12" w14:textId="20655DC6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Project start</w:t>
            </w:r>
          </w:p>
        </w:tc>
      </w:tr>
      <w:tr w:rsidR="005971E0" w14:paraId="217BD007" w14:textId="77777777" w:rsidTr="00FB4E73">
        <w:tc>
          <w:tcPr>
            <w:tcW w:w="3397" w:type="dxa"/>
            <w:shd w:val="clear" w:color="auto" w:fill="auto"/>
          </w:tcPr>
          <w:p w14:paraId="0DC0A6AF" w14:textId="21E6C44F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Tuesday 31 December 2024</w:t>
            </w:r>
          </w:p>
        </w:tc>
        <w:tc>
          <w:tcPr>
            <w:tcW w:w="5670" w:type="dxa"/>
            <w:shd w:val="clear" w:color="auto" w:fill="auto"/>
          </w:tcPr>
          <w:p w14:paraId="32C743AB" w14:textId="4C578B71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Project completion</w:t>
            </w:r>
          </w:p>
        </w:tc>
      </w:tr>
      <w:tr w:rsidR="005971E0" w14:paraId="126095E0" w14:textId="77777777" w:rsidTr="00FB4E73">
        <w:tc>
          <w:tcPr>
            <w:tcW w:w="3397" w:type="dxa"/>
            <w:shd w:val="clear" w:color="auto" w:fill="F2F2F2" w:themeFill="background1" w:themeFillShade="F2"/>
          </w:tcPr>
          <w:p w14:paraId="25E850A8" w14:textId="25314E4B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 xml:space="preserve">Friday </w:t>
            </w:r>
            <w:r w:rsidR="00736222">
              <w:rPr>
                <w:b w:val="0"/>
                <w:bCs w:val="0"/>
              </w:rPr>
              <w:t>31</w:t>
            </w:r>
            <w:r>
              <w:rPr>
                <w:b w:val="0"/>
                <w:bCs w:val="0"/>
              </w:rPr>
              <w:t xml:space="preserve"> January 2025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C6B1063" w14:textId="63CF9D3F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Project acquittal</w:t>
            </w:r>
          </w:p>
        </w:tc>
      </w:tr>
    </w:tbl>
    <w:p w14:paraId="1F872D07" w14:textId="77777777" w:rsidR="005971E0" w:rsidRPr="005971E0" w:rsidRDefault="005971E0" w:rsidP="005971E0"/>
    <w:p w14:paraId="44353350" w14:textId="77777777" w:rsidR="005971E0" w:rsidRDefault="005971E0">
      <w:pPr>
        <w:rPr>
          <w:b/>
          <w:bCs/>
          <w:caps/>
          <w:spacing w:val="15"/>
          <w:sz w:val="28"/>
          <w:szCs w:val="22"/>
        </w:rPr>
      </w:pPr>
      <w:r>
        <w:br w:type="page"/>
      </w:r>
    </w:p>
    <w:p w14:paraId="2C483BA5" w14:textId="7964D5D2" w:rsidR="00B303A0" w:rsidRPr="00B303A0" w:rsidRDefault="00B303A0" w:rsidP="008920B8">
      <w:pPr>
        <w:pStyle w:val="Heading1"/>
      </w:pPr>
      <w:r w:rsidRPr="00B303A0">
        <w:lastRenderedPageBreak/>
        <w:t>Creative</w:t>
      </w:r>
      <w:r w:rsidR="00FB4E73">
        <w:t xml:space="preserve"> </w:t>
      </w:r>
      <w:r w:rsidRPr="00B303A0">
        <w:t xml:space="preserve">Huon </w:t>
      </w:r>
      <w:r>
        <w:t>G</w:t>
      </w:r>
      <w:r w:rsidRPr="00B303A0">
        <w:t>rants</w:t>
      </w:r>
    </w:p>
    <w:p w14:paraId="5B7E2D4C" w14:textId="05CA8BE8" w:rsidR="00BC063B" w:rsidRDefault="00506DB5" w:rsidP="00B303A0">
      <w:r>
        <w:t xml:space="preserve">The Huon Valley Council offers </w:t>
      </w:r>
      <w:r w:rsidR="00545012">
        <w:t>a grant</w:t>
      </w:r>
      <w:r>
        <w:t xml:space="preserve"> of $</w:t>
      </w:r>
      <w:r w:rsidR="00545012">
        <w:t>2</w:t>
      </w:r>
      <w:r w:rsidR="00946D8C">
        <w:t>,</w:t>
      </w:r>
      <w:r>
        <w:t>000</w:t>
      </w:r>
      <w:r w:rsidR="0097509E">
        <w:t xml:space="preserve"> </w:t>
      </w:r>
      <w:r w:rsidR="00D84D9D">
        <w:t>for</w:t>
      </w:r>
      <w:r w:rsidR="0097509E">
        <w:t xml:space="preserve"> </w:t>
      </w:r>
      <w:r w:rsidR="00765582">
        <w:t>artist</w:t>
      </w:r>
      <w:r w:rsidR="00BC063B">
        <w:t>-</w:t>
      </w:r>
      <w:r w:rsidR="00765582">
        <w:t xml:space="preserve">led </w:t>
      </w:r>
      <w:r w:rsidR="0097509E">
        <w:t>creative projects</w:t>
      </w:r>
      <w:r w:rsidR="00545012">
        <w:t xml:space="preserve"> </w:t>
      </w:r>
      <w:r w:rsidR="0014587E">
        <w:t>that engage with</w:t>
      </w:r>
      <w:r w:rsidR="00545012">
        <w:t xml:space="preserve"> young people</w:t>
      </w:r>
      <w:r w:rsidR="0097509E">
        <w:t xml:space="preserve">. </w:t>
      </w:r>
      <w:r w:rsidR="00BC063B">
        <w:t>Please apply if you have a creative project in mind and are an artist, maker, creative community group, school, or organisation.</w:t>
      </w:r>
    </w:p>
    <w:p w14:paraId="739B1990" w14:textId="67FC197E" w:rsidR="00304704" w:rsidRPr="00506DB5" w:rsidRDefault="00304704" w:rsidP="00304704">
      <w:pPr>
        <w:pStyle w:val="Heading2"/>
      </w:pPr>
      <w:r>
        <w:t>Funding</w:t>
      </w:r>
    </w:p>
    <w:p w14:paraId="66A2A594" w14:textId="5F077574" w:rsidR="00B561C2" w:rsidRPr="009558BE" w:rsidRDefault="00B561C2" w:rsidP="00B561C2">
      <w:pPr>
        <w:rPr>
          <w:szCs w:val="22"/>
        </w:rPr>
      </w:pPr>
      <w:r w:rsidRPr="009558BE">
        <w:rPr>
          <w:szCs w:val="22"/>
        </w:rPr>
        <w:t xml:space="preserve">You can use a grant to fund: </w:t>
      </w:r>
    </w:p>
    <w:p w14:paraId="093593C5" w14:textId="36275880" w:rsidR="00765582" w:rsidRDefault="00765582" w:rsidP="00B561C2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artist fees</w:t>
      </w:r>
    </w:p>
    <w:p w14:paraId="1797DBA3" w14:textId="691FEF8B" w:rsidR="00465D4A" w:rsidRPr="00B561C2" w:rsidRDefault="00B561C2" w:rsidP="00B561C2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the </w:t>
      </w:r>
      <w:r w:rsidR="00465D4A" w:rsidRPr="00B561C2">
        <w:rPr>
          <w:szCs w:val="22"/>
        </w:rPr>
        <w:t xml:space="preserve">purchase of </w:t>
      </w:r>
      <w:r w:rsidR="00100050" w:rsidRPr="00B561C2">
        <w:rPr>
          <w:szCs w:val="22"/>
        </w:rPr>
        <w:t>project materials</w:t>
      </w:r>
    </w:p>
    <w:p w14:paraId="6024C952" w14:textId="6CCFA8AF" w:rsidR="00465D4A" w:rsidRDefault="00465D4A" w:rsidP="00465D4A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r</w:t>
      </w:r>
      <w:r w:rsidR="00100050" w:rsidRPr="00465D4A">
        <w:rPr>
          <w:szCs w:val="22"/>
        </w:rPr>
        <w:t>esearch</w:t>
      </w:r>
    </w:p>
    <w:p w14:paraId="130F9CFC" w14:textId="60D3A263" w:rsidR="00465D4A" w:rsidRDefault="00465D4A" w:rsidP="00465D4A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t</w:t>
      </w:r>
      <w:r w:rsidR="00100050" w:rsidRPr="00465D4A">
        <w:rPr>
          <w:szCs w:val="22"/>
        </w:rPr>
        <w:t>ravel</w:t>
      </w:r>
    </w:p>
    <w:p w14:paraId="0C8ED07C" w14:textId="77777777" w:rsidR="00465D4A" w:rsidRDefault="00465D4A" w:rsidP="00465D4A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</w:t>
      </w:r>
      <w:r w:rsidR="00100050" w:rsidRPr="00465D4A">
        <w:rPr>
          <w:szCs w:val="22"/>
        </w:rPr>
        <w:t>arketing or promotional materials</w:t>
      </w:r>
    </w:p>
    <w:p w14:paraId="3E813819" w14:textId="166E97C2" w:rsidR="00465D4A" w:rsidRPr="00465D4A" w:rsidRDefault="00100050" w:rsidP="00465D4A">
      <w:pPr>
        <w:pStyle w:val="ListParagraph"/>
        <w:numPr>
          <w:ilvl w:val="0"/>
          <w:numId w:val="28"/>
        </w:numPr>
        <w:rPr>
          <w:szCs w:val="22"/>
        </w:rPr>
      </w:pPr>
      <w:r w:rsidRPr="00465D4A">
        <w:rPr>
          <w:szCs w:val="22"/>
        </w:rPr>
        <w:t>professional development opportunities</w:t>
      </w:r>
      <w:r w:rsidR="00B561C2">
        <w:rPr>
          <w:szCs w:val="22"/>
        </w:rPr>
        <w:t>.</w:t>
      </w:r>
    </w:p>
    <w:p w14:paraId="490DDC82" w14:textId="78A5A9DE" w:rsidR="00100050" w:rsidRDefault="00465D4A" w:rsidP="00465D4A">
      <w:pPr>
        <w:rPr>
          <w:szCs w:val="22"/>
        </w:rPr>
      </w:pPr>
      <w:r>
        <w:rPr>
          <w:szCs w:val="22"/>
        </w:rPr>
        <w:t>All pr</w:t>
      </w:r>
      <w:r w:rsidR="00100050" w:rsidRPr="00465D4A">
        <w:rPr>
          <w:szCs w:val="22"/>
        </w:rPr>
        <w:t xml:space="preserve">ojects </w:t>
      </w:r>
      <w:r w:rsidR="00372320">
        <w:rPr>
          <w:szCs w:val="22"/>
        </w:rPr>
        <w:t>need to</w:t>
      </w:r>
      <w:r w:rsidR="00100050" w:rsidRPr="00465D4A">
        <w:rPr>
          <w:szCs w:val="22"/>
        </w:rPr>
        <w:t xml:space="preserve"> </w:t>
      </w:r>
      <w:r w:rsidR="00372320">
        <w:rPr>
          <w:szCs w:val="22"/>
        </w:rPr>
        <w:t xml:space="preserve">support and </w:t>
      </w:r>
      <w:r w:rsidR="0097509E">
        <w:rPr>
          <w:szCs w:val="22"/>
        </w:rPr>
        <w:t>add</w:t>
      </w:r>
      <w:r w:rsidR="00100050" w:rsidRPr="00465D4A">
        <w:rPr>
          <w:szCs w:val="22"/>
        </w:rPr>
        <w:t xml:space="preserve"> to the </w:t>
      </w:r>
      <w:r w:rsidR="00372320">
        <w:rPr>
          <w:szCs w:val="22"/>
        </w:rPr>
        <w:t>creative spirit</w:t>
      </w:r>
      <w:r w:rsidR="00100050" w:rsidRPr="00465D4A">
        <w:rPr>
          <w:szCs w:val="22"/>
        </w:rPr>
        <w:t xml:space="preserve"> </w:t>
      </w:r>
      <w:r w:rsidR="00372320">
        <w:rPr>
          <w:szCs w:val="22"/>
        </w:rPr>
        <w:t xml:space="preserve">and expression </w:t>
      </w:r>
      <w:r w:rsidR="00100050" w:rsidRPr="00465D4A">
        <w:rPr>
          <w:szCs w:val="22"/>
        </w:rPr>
        <w:t>of</w:t>
      </w:r>
      <w:r w:rsidR="00545012">
        <w:rPr>
          <w:szCs w:val="22"/>
        </w:rPr>
        <w:t xml:space="preserve"> young people in</w:t>
      </w:r>
      <w:r w:rsidR="00100050" w:rsidRPr="00465D4A">
        <w:rPr>
          <w:szCs w:val="22"/>
        </w:rPr>
        <w:t xml:space="preserve"> </w:t>
      </w:r>
      <w:r w:rsidR="00372320">
        <w:rPr>
          <w:szCs w:val="22"/>
        </w:rPr>
        <w:t>the</w:t>
      </w:r>
      <w:r w:rsidR="00100050" w:rsidRPr="00465D4A">
        <w:rPr>
          <w:szCs w:val="22"/>
        </w:rPr>
        <w:t xml:space="preserve"> community.</w:t>
      </w:r>
    </w:p>
    <w:p w14:paraId="72E73BCB" w14:textId="72F75431" w:rsidR="00B561C2" w:rsidRPr="00227D09" w:rsidRDefault="00372320" w:rsidP="00465D4A">
      <w:pPr>
        <w:rPr>
          <w:szCs w:val="22"/>
        </w:rPr>
      </w:pPr>
      <w:r>
        <w:rPr>
          <w:szCs w:val="22"/>
        </w:rPr>
        <w:t>We</w:t>
      </w:r>
      <w:r w:rsidR="00B561C2" w:rsidRPr="00227D09">
        <w:rPr>
          <w:szCs w:val="22"/>
        </w:rPr>
        <w:t xml:space="preserve"> cannot fund:</w:t>
      </w:r>
    </w:p>
    <w:p w14:paraId="0E3EBAE1" w14:textId="383B6C48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on</w:t>
      </w:r>
      <w:r w:rsidRPr="00BC12DD">
        <w:rPr>
          <w:szCs w:val="22"/>
        </w:rPr>
        <w:t>going admi</w:t>
      </w:r>
      <w:r>
        <w:rPr>
          <w:szCs w:val="22"/>
        </w:rPr>
        <w:t>nistration or operational costs</w:t>
      </w:r>
    </w:p>
    <w:p w14:paraId="17940802" w14:textId="0BD288AB" w:rsidR="00B561C2" w:rsidRPr="00244385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capital works</w:t>
      </w:r>
    </w:p>
    <w:p w14:paraId="2503E608" w14:textId="103ACC46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competitions, awards, prizes, judging</w:t>
      </w:r>
    </w:p>
    <w:p w14:paraId="219C8851" w14:textId="40AF2710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fundraising events</w:t>
      </w:r>
    </w:p>
    <w:p w14:paraId="0FE04EBD" w14:textId="3F81315C" w:rsidR="00B561C2" w:rsidRPr="001564C0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projects</w:t>
      </w:r>
      <w:r w:rsidRPr="001564C0">
        <w:rPr>
          <w:szCs w:val="22"/>
        </w:rPr>
        <w:t xml:space="preserve"> </w:t>
      </w:r>
      <w:r>
        <w:rPr>
          <w:szCs w:val="22"/>
        </w:rPr>
        <w:t>that have already started</w:t>
      </w:r>
    </w:p>
    <w:p w14:paraId="2B396774" w14:textId="6B325CD6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late or incomplete applications. </w:t>
      </w:r>
    </w:p>
    <w:p w14:paraId="414DD619" w14:textId="2974CF95" w:rsidR="00372320" w:rsidRDefault="00372320" w:rsidP="00100050">
      <w:pPr>
        <w:pStyle w:val="Normalbold"/>
        <w:rPr>
          <w:b w:val="0"/>
          <w:bCs w:val="0"/>
        </w:rPr>
      </w:pPr>
      <w:r>
        <w:rPr>
          <w:b w:val="0"/>
          <w:bCs w:val="0"/>
        </w:rPr>
        <w:t>You</w:t>
      </w:r>
      <w:r w:rsidR="00100050" w:rsidRPr="00100050">
        <w:rPr>
          <w:b w:val="0"/>
          <w:bCs w:val="0"/>
        </w:rPr>
        <w:t xml:space="preserve"> can only </w:t>
      </w:r>
      <w:r>
        <w:rPr>
          <w:b w:val="0"/>
          <w:bCs w:val="0"/>
        </w:rPr>
        <w:t>apply for</w:t>
      </w:r>
      <w:r w:rsidR="00100050" w:rsidRPr="00100050">
        <w:rPr>
          <w:b w:val="0"/>
          <w:bCs w:val="0"/>
        </w:rPr>
        <w:t xml:space="preserve"> one grant per year</w:t>
      </w:r>
      <w:r>
        <w:rPr>
          <w:b w:val="0"/>
          <w:bCs w:val="0"/>
        </w:rPr>
        <w:t xml:space="preserve"> and must have acquitted any previous grants. </w:t>
      </w:r>
    </w:p>
    <w:p w14:paraId="51103C27" w14:textId="77777777" w:rsidR="0024608A" w:rsidRPr="007D14E8" w:rsidRDefault="0024608A" w:rsidP="0024608A">
      <w:pPr>
        <w:pStyle w:val="Heading2"/>
      </w:pPr>
      <w:bookmarkStart w:id="0" w:name="_Toc518921673"/>
      <w:r w:rsidRPr="007D14E8">
        <w:t>Who Can’t Apply?</w:t>
      </w:r>
      <w:bookmarkEnd w:id="0"/>
    </w:p>
    <w:p w14:paraId="76E08772" w14:textId="77777777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Australian or Local Government agencies or bodies</w:t>
      </w:r>
    </w:p>
    <w:p w14:paraId="1EB9141B" w14:textId="6C05BAC1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Tasmanian Government agencies </w:t>
      </w:r>
      <w:r w:rsidR="00B561C2">
        <w:rPr>
          <w:szCs w:val="22"/>
        </w:rPr>
        <w:t>(</w:t>
      </w:r>
      <w:r>
        <w:rPr>
          <w:szCs w:val="22"/>
        </w:rPr>
        <w:t>except</w:t>
      </w:r>
      <w:r w:rsidR="00465D4A">
        <w:rPr>
          <w:szCs w:val="22"/>
        </w:rPr>
        <w:t xml:space="preserve"> </w:t>
      </w:r>
      <w:r>
        <w:rPr>
          <w:szCs w:val="22"/>
        </w:rPr>
        <w:t>schools</w:t>
      </w:r>
      <w:r w:rsidR="00B561C2">
        <w:rPr>
          <w:szCs w:val="22"/>
        </w:rPr>
        <w:t>)</w:t>
      </w:r>
    </w:p>
    <w:p w14:paraId="3D4514AB" w14:textId="77777777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Government Business Enterprises</w:t>
      </w:r>
    </w:p>
    <w:p w14:paraId="1E36BB31" w14:textId="77777777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Applicants who have not fulfilled the conditions of a previous Council grant.</w:t>
      </w:r>
    </w:p>
    <w:p w14:paraId="3015C36C" w14:textId="1FCFEAC8" w:rsidR="005B274B" w:rsidRPr="00447595" w:rsidRDefault="00B561C2" w:rsidP="00C21440">
      <w:pPr>
        <w:pStyle w:val="Heading2"/>
      </w:pPr>
      <w:r>
        <w:t xml:space="preserve">Budget </w:t>
      </w:r>
      <w:r w:rsidR="00864E42">
        <w:t>requirements</w:t>
      </w:r>
    </w:p>
    <w:p w14:paraId="317975C5" w14:textId="07C369E5" w:rsidR="00B561C2" w:rsidRDefault="00372320" w:rsidP="00946D8C">
      <w:pPr>
        <w:rPr>
          <w:szCs w:val="22"/>
        </w:rPr>
      </w:pPr>
      <w:r>
        <w:rPr>
          <w:szCs w:val="22"/>
        </w:rPr>
        <w:t>You need to</w:t>
      </w:r>
      <w:r w:rsidR="00D84D9D">
        <w:rPr>
          <w:szCs w:val="22"/>
        </w:rPr>
        <w:t xml:space="preserve"> provide c</w:t>
      </w:r>
      <w:r w:rsidR="00635AE6" w:rsidRPr="00B561C2">
        <w:rPr>
          <w:szCs w:val="22"/>
        </w:rPr>
        <w:t xml:space="preserve">lear budget information </w:t>
      </w:r>
      <w:r w:rsidR="00D84D9D">
        <w:rPr>
          <w:szCs w:val="22"/>
        </w:rPr>
        <w:t xml:space="preserve">which shows </w:t>
      </w:r>
      <w:r w:rsidR="00635AE6" w:rsidRPr="00B561C2">
        <w:rPr>
          <w:szCs w:val="22"/>
        </w:rPr>
        <w:t xml:space="preserve">what costs you are asking to fund. </w:t>
      </w:r>
      <w:r>
        <w:rPr>
          <w:szCs w:val="22"/>
        </w:rPr>
        <w:t>E</w:t>
      </w:r>
      <w:r w:rsidR="00227D09">
        <w:rPr>
          <w:szCs w:val="22"/>
        </w:rPr>
        <w:t>xplain</w:t>
      </w:r>
      <w:r w:rsidR="00BC0DC9">
        <w:rPr>
          <w:szCs w:val="22"/>
        </w:rPr>
        <w:t>:</w:t>
      </w:r>
    </w:p>
    <w:p w14:paraId="1BD47BB8" w14:textId="5140E756" w:rsidR="002F0FC8" w:rsidRPr="00BC0DC9" w:rsidRDefault="002F0FC8" w:rsidP="002F0FC8">
      <w:pPr>
        <w:pStyle w:val="ListParagraph"/>
        <w:numPr>
          <w:ilvl w:val="0"/>
          <w:numId w:val="29"/>
        </w:numPr>
        <w:rPr>
          <w:szCs w:val="22"/>
        </w:rPr>
      </w:pPr>
      <w:r>
        <w:rPr>
          <w:szCs w:val="22"/>
        </w:rPr>
        <w:t xml:space="preserve">how much money you need from the Grants Program and what you will spend </w:t>
      </w:r>
      <w:r w:rsidR="00764869">
        <w:rPr>
          <w:szCs w:val="22"/>
        </w:rPr>
        <w:t>it</w:t>
      </w:r>
      <w:r>
        <w:rPr>
          <w:szCs w:val="22"/>
        </w:rPr>
        <w:t xml:space="preserve"> on.</w:t>
      </w:r>
    </w:p>
    <w:p w14:paraId="59E4E470" w14:textId="18736A77" w:rsidR="00BC0DC9" w:rsidRDefault="002F0FC8" w:rsidP="002F0FC8">
      <w:pPr>
        <w:pStyle w:val="ListParagraph"/>
        <w:numPr>
          <w:ilvl w:val="0"/>
          <w:numId w:val="29"/>
        </w:numPr>
        <w:rPr>
          <w:szCs w:val="22"/>
        </w:rPr>
      </w:pPr>
      <w:r>
        <w:rPr>
          <w:szCs w:val="22"/>
        </w:rPr>
        <w:lastRenderedPageBreak/>
        <w:t>y</w:t>
      </w:r>
      <w:r w:rsidR="00BC0DC9">
        <w:rPr>
          <w:szCs w:val="22"/>
        </w:rPr>
        <w:t>our budget breakdown (income,</w:t>
      </w:r>
      <w:r>
        <w:rPr>
          <w:szCs w:val="22"/>
        </w:rPr>
        <w:t xml:space="preserve"> expenses,</w:t>
      </w:r>
      <w:r w:rsidR="00764869">
        <w:rPr>
          <w:szCs w:val="22"/>
        </w:rPr>
        <w:t xml:space="preserve"> and</w:t>
      </w:r>
      <w:r w:rsidR="00BC0DC9">
        <w:rPr>
          <w:szCs w:val="22"/>
        </w:rPr>
        <w:t xml:space="preserve"> in-kind support)</w:t>
      </w:r>
      <w:r>
        <w:rPr>
          <w:szCs w:val="22"/>
        </w:rPr>
        <w:t>.</w:t>
      </w:r>
    </w:p>
    <w:p w14:paraId="356A2354" w14:textId="31F1B69F" w:rsidR="00635AE6" w:rsidRDefault="00557AAB" w:rsidP="002F0FC8">
      <w:pPr>
        <w:rPr>
          <w:szCs w:val="22"/>
        </w:rPr>
      </w:pPr>
      <w:r>
        <w:rPr>
          <w:szCs w:val="22"/>
        </w:rPr>
        <w:t>We</w:t>
      </w:r>
      <w:r w:rsidR="002F0FC8">
        <w:rPr>
          <w:szCs w:val="22"/>
        </w:rPr>
        <w:t xml:space="preserve"> can’t fund projects that make</w:t>
      </w:r>
      <w:r w:rsidR="00635AE6" w:rsidRPr="00B561C2">
        <w:rPr>
          <w:szCs w:val="22"/>
        </w:rPr>
        <w:t xml:space="preserve"> a big loss or profit. </w:t>
      </w:r>
    </w:p>
    <w:p w14:paraId="75621399" w14:textId="0B1D8ED4" w:rsidR="00BC0DC9" w:rsidRPr="007D14E8" w:rsidRDefault="00BC0DC9" w:rsidP="00BC0DC9">
      <w:pPr>
        <w:pStyle w:val="Heading2"/>
      </w:pPr>
      <w:r>
        <w:t>assessment</w:t>
      </w:r>
    </w:p>
    <w:p w14:paraId="4E96B803" w14:textId="6F749AF1" w:rsidR="00BC0DC9" w:rsidRDefault="00764869" w:rsidP="006A53FF">
      <w:pPr>
        <w:rPr>
          <w:szCs w:val="22"/>
        </w:rPr>
      </w:pPr>
      <w:r>
        <w:rPr>
          <w:szCs w:val="22"/>
        </w:rPr>
        <w:t xml:space="preserve">We have a Creative Grants Panel which will assess your application. </w:t>
      </w:r>
      <w:r w:rsidR="006A53FF">
        <w:rPr>
          <w:szCs w:val="22"/>
        </w:rPr>
        <w:t>Your application</w:t>
      </w:r>
      <w:r w:rsidR="00227D09">
        <w:rPr>
          <w:szCs w:val="22"/>
        </w:rPr>
        <w:t xml:space="preserve"> must</w:t>
      </w:r>
      <w:r w:rsidR="006A53FF">
        <w:rPr>
          <w:szCs w:val="22"/>
        </w:rPr>
        <w:t>:</w:t>
      </w:r>
    </w:p>
    <w:p w14:paraId="502A58BB" w14:textId="74D3CE5B" w:rsidR="00BC0DC9" w:rsidRDefault="00227D09" w:rsidP="006A53FF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>align</w:t>
      </w:r>
      <w:r w:rsidR="006B5122">
        <w:rPr>
          <w:szCs w:val="22"/>
        </w:rPr>
        <w:t xml:space="preserve"> with </w:t>
      </w:r>
      <w:r w:rsidR="006A53FF">
        <w:rPr>
          <w:szCs w:val="22"/>
        </w:rPr>
        <w:t>at least one of the</w:t>
      </w:r>
      <w:r w:rsidR="006B5122">
        <w:rPr>
          <w:szCs w:val="22"/>
        </w:rPr>
        <w:t xml:space="preserve"> goals set out in the </w:t>
      </w:r>
      <w:hyperlink r:id="rId10" w:history="1">
        <w:r w:rsidR="006B5122" w:rsidRPr="006A53FF">
          <w:rPr>
            <w:rStyle w:val="Hyperlink"/>
            <w:szCs w:val="22"/>
          </w:rPr>
          <w:t>Arts and Culture Strategy</w:t>
        </w:r>
      </w:hyperlink>
      <w:r w:rsidR="0037222B">
        <w:rPr>
          <w:szCs w:val="22"/>
        </w:rPr>
        <w:t>.</w:t>
      </w:r>
    </w:p>
    <w:p w14:paraId="4613797C" w14:textId="277345DF" w:rsidR="00BC0DC9" w:rsidRDefault="006A53FF" w:rsidP="006A53FF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>promote creative activities</w:t>
      </w:r>
      <w:r w:rsidR="00545012">
        <w:rPr>
          <w:szCs w:val="22"/>
        </w:rPr>
        <w:t xml:space="preserve"> for young people</w:t>
      </w:r>
      <w:r>
        <w:rPr>
          <w:szCs w:val="22"/>
        </w:rPr>
        <w:t xml:space="preserve"> in the Huon Valley</w:t>
      </w:r>
      <w:r w:rsidR="0037222B">
        <w:rPr>
          <w:szCs w:val="22"/>
        </w:rPr>
        <w:t>.</w:t>
      </w:r>
    </w:p>
    <w:p w14:paraId="6AE0ABFF" w14:textId="4015ECBB" w:rsidR="00EC2248" w:rsidRPr="00BC0DC9" w:rsidRDefault="006A53FF" w:rsidP="006A53FF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>provide creative or cultural benefits</w:t>
      </w:r>
      <w:r w:rsidR="00EC2248">
        <w:rPr>
          <w:szCs w:val="22"/>
        </w:rPr>
        <w:t xml:space="preserve"> to </w:t>
      </w:r>
      <w:r w:rsidR="00545012">
        <w:rPr>
          <w:szCs w:val="22"/>
        </w:rPr>
        <w:t>young people</w:t>
      </w:r>
      <w:r w:rsidR="00EC2248">
        <w:rPr>
          <w:szCs w:val="22"/>
        </w:rPr>
        <w:t>.</w:t>
      </w:r>
    </w:p>
    <w:p w14:paraId="7A1D0A61" w14:textId="487D2C46" w:rsidR="00BC0DC9" w:rsidRPr="008D5450" w:rsidRDefault="00583577" w:rsidP="006A53FF">
      <w:pPr>
        <w:rPr>
          <w:szCs w:val="22"/>
        </w:rPr>
      </w:pPr>
      <w:r>
        <w:rPr>
          <w:szCs w:val="22"/>
        </w:rPr>
        <w:t>We</w:t>
      </w:r>
      <w:r w:rsidR="00EC2248">
        <w:rPr>
          <w:szCs w:val="22"/>
        </w:rPr>
        <w:t xml:space="preserve"> will contact you</w:t>
      </w:r>
      <w:r w:rsidR="0097509E">
        <w:rPr>
          <w:szCs w:val="22"/>
        </w:rPr>
        <w:t xml:space="preserve"> if </w:t>
      </w:r>
      <w:r>
        <w:rPr>
          <w:szCs w:val="22"/>
        </w:rPr>
        <w:t>we need</w:t>
      </w:r>
      <w:r w:rsidR="0097509E">
        <w:rPr>
          <w:szCs w:val="22"/>
        </w:rPr>
        <w:t xml:space="preserve"> more information about your application.</w:t>
      </w:r>
    </w:p>
    <w:p w14:paraId="516437A5" w14:textId="77777777" w:rsidR="00666423" w:rsidRDefault="00EC2248" w:rsidP="00EC2248">
      <w:pPr>
        <w:rPr>
          <w:szCs w:val="22"/>
        </w:rPr>
      </w:pPr>
      <w:r>
        <w:rPr>
          <w:szCs w:val="22"/>
        </w:rPr>
        <w:t>The panel</w:t>
      </w:r>
      <w:r w:rsidR="00666423">
        <w:rPr>
          <w:szCs w:val="22"/>
        </w:rPr>
        <w:t>:</w:t>
      </w:r>
    </w:p>
    <w:p w14:paraId="2835AC39" w14:textId="3187A562" w:rsidR="00946D8C" w:rsidRDefault="00946D8C" w:rsidP="00946D8C">
      <w:pPr>
        <w:pStyle w:val="ListParagraph"/>
        <w:numPr>
          <w:ilvl w:val="0"/>
          <w:numId w:val="31"/>
        </w:numPr>
        <w:rPr>
          <w:szCs w:val="22"/>
        </w:rPr>
      </w:pPr>
      <w:r w:rsidRPr="00666423">
        <w:rPr>
          <w:szCs w:val="22"/>
        </w:rPr>
        <w:t xml:space="preserve">prefers funding projects that </w:t>
      </w:r>
      <w:r w:rsidR="00583577">
        <w:rPr>
          <w:szCs w:val="22"/>
        </w:rPr>
        <w:t>think about</w:t>
      </w:r>
      <w:r w:rsidRPr="00666423">
        <w:rPr>
          <w:szCs w:val="22"/>
        </w:rPr>
        <w:t xml:space="preserve"> how they can be sustained into the future.</w:t>
      </w:r>
    </w:p>
    <w:p w14:paraId="2B7A3510" w14:textId="4FD5E149" w:rsidR="00666423" w:rsidRDefault="00EC2248" w:rsidP="006A4543">
      <w:pPr>
        <w:pStyle w:val="ListParagraph"/>
        <w:numPr>
          <w:ilvl w:val="0"/>
          <w:numId w:val="31"/>
        </w:numPr>
        <w:rPr>
          <w:szCs w:val="22"/>
        </w:rPr>
      </w:pPr>
      <w:r w:rsidRPr="00666423">
        <w:rPr>
          <w:szCs w:val="22"/>
        </w:rPr>
        <w:t xml:space="preserve">may recommend partial funding (cash or in-kind support) and will discuss this with </w:t>
      </w:r>
      <w:r w:rsidR="00946D8C" w:rsidRPr="00666423">
        <w:rPr>
          <w:szCs w:val="22"/>
        </w:rPr>
        <w:t>you.</w:t>
      </w:r>
    </w:p>
    <w:p w14:paraId="1A17B47F" w14:textId="7D24BCEE" w:rsidR="00666423" w:rsidRPr="00666423" w:rsidRDefault="00666423" w:rsidP="006A4543">
      <w:pPr>
        <w:pStyle w:val="ListParagraph"/>
        <w:numPr>
          <w:ilvl w:val="0"/>
          <w:numId w:val="31"/>
        </w:numPr>
        <w:rPr>
          <w:szCs w:val="22"/>
        </w:rPr>
      </w:pPr>
      <w:r>
        <w:rPr>
          <w:szCs w:val="22"/>
        </w:rPr>
        <w:t>makes recommendations and the decision is final.</w:t>
      </w:r>
    </w:p>
    <w:p w14:paraId="5DA8E368" w14:textId="77777777" w:rsidR="00BE3926" w:rsidRPr="007D14E8" w:rsidRDefault="00BE3926" w:rsidP="00BE3926">
      <w:pPr>
        <w:pStyle w:val="Heading2"/>
      </w:pPr>
      <w:bookmarkStart w:id="1" w:name="_Toc518921680"/>
      <w:r w:rsidRPr="007D14E8">
        <w:t>Letter Of Offer</w:t>
      </w:r>
      <w:bookmarkEnd w:id="1"/>
    </w:p>
    <w:p w14:paraId="3328FB14" w14:textId="67D4C00A" w:rsidR="00BE3926" w:rsidRPr="008635BD" w:rsidRDefault="00557AAB" w:rsidP="00227D09">
      <w:pPr>
        <w:rPr>
          <w:szCs w:val="22"/>
          <w:lang w:eastAsia="en-AU"/>
        </w:rPr>
      </w:pPr>
      <w:r>
        <w:rPr>
          <w:szCs w:val="22"/>
          <w:lang w:eastAsia="en-AU"/>
        </w:rPr>
        <w:t>We</w:t>
      </w:r>
      <w:r w:rsidR="00BE3926">
        <w:rPr>
          <w:szCs w:val="22"/>
          <w:lang w:eastAsia="en-AU"/>
        </w:rPr>
        <w:t xml:space="preserve"> will send s</w:t>
      </w:r>
      <w:r w:rsidR="00BE3926" w:rsidRPr="008635BD">
        <w:rPr>
          <w:szCs w:val="22"/>
          <w:lang w:eastAsia="en-AU"/>
        </w:rPr>
        <w:t>uccessful applicants a formal Letter of Offer</w:t>
      </w:r>
      <w:r w:rsidR="00583577">
        <w:rPr>
          <w:szCs w:val="22"/>
          <w:lang w:eastAsia="en-AU"/>
        </w:rPr>
        <w:t>. This letter</w:t>
      </w:r>
      <w:r w:rsidR="0097509E">
        <w:rPr>
          <w:szCs w:val="22"/>
          <w:lang w:eastAsia="en-AU"/>
        </w:rPr>
        <w:t xml:space="preserve"> outlines</w:t>
      </w:r>
      <w:r w:rsidR="00BE3926" w:rsidRPr="008635BD">
        <w:rPr>
          <w:szCs w:val="22"/>
          <w:lang w:eastAsia="en-AU"/>
        </w:rPr>
        <w:t xml:space="preserve"> the terms and conditions of the grant. </w:t>
      </w:r>
    </w:p>
    <w:p w14:paraId="4634F021" w14:textId="1CAE9DE8" w:rsidR="00BE3926" w:rsidRPr="008635BD" w:rsidRDefault="00557AAB" w:rsidP="00BE3926">
      <w:pPr>
        <w:spacing w:after="0"/>
        <w:jc w:val="both"/>
        <w:rPr>
          <w:szCs w:val="22"/>
          <w:lang w:eastAsia="en-AU"/>
        </w:rPr>
      </w:pPr>
      <w:r>
        <w:rPr>
          <w:szCs w:val="22"/>
          <w:lang w:eastAsia="en-AU"/>
        </w:rPr>
        <w:t>We</w:t>
      </w:r>
      <w:r w:rsidR="00110824">
        <w:rPr>
          <w:szCs w:val="22"/>
          <w:lang w:eastAsia="en-AU"/>
        </w:rPr>
        <w:t xml:space="preserve"> will pay the grant </w:t>
      </w:r>
      <w:r w:rsidR="0097509E">
        <w:rPr>
          <w:szCs w:val="22"/>
          <w:lang w:eastAsia="en-AU"/>
        </w:rPr>
        <w:t>after</w:t>
      </w:r>
      <w:r w:rsidR="00110824">
        <w:rPr>
          <w:szCs w:val="22"/>
          <w:lang w:eastAsia="en-AU"/>
        </w:rPr>
        <w:t xml:space="preserve"> you provide:</w:t>
      </w:r>
    </w:p>
    <w:p w14:paraId="77ECEEDD" w14:textId="5AA28E28" w:rsidR="00BE3926" w:rsidRPr="008635BD" w:rsidRDefault="00BE3926" w:rsidP="00BE3926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signed Letter of Offer</w:t>
      </w:r>
    </w:p>
    <w:p w14:paraId="57947C0F" w14:textId="293473B1" w:rsidR="00BE3926" w:rsidRDefault="00BE3926" w:rsidP="00BE3926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Pr="008635BD">
        <w:rPr>
          <w:rFonts w:ascii="Arial" w:hAnsi="Arial" w:cs="Arial"/>
          <w:szCs w:val="22"/>
        </w:rPr>
        <w:t>tax invoice (inc</w:t>
      </w:r>
      <w:r>
        <w:rPr>
          <w:rFonts w:ascii="Arial" w:hAnsi="Arial" w:cs="Arial"/>
          <w:szCs w:val="22"/>
        </w:rPr>
        <w:t>lusive of GST where applicable)</w:t>
      </w:r>
    </w:p>
    <w:p w14:paraId="79C55606" w14:textId="7BDC4E47" w:rsidR="00110824" w:rsidRPr="00777F99" w:rsidRDefault="00946D8C" w:rsidP="006D4339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</w:t>
      </w:r>
      <w:r w:rsidR="00BE3926" w:rsidRPr="00777F99">
        <w:rPr>
          <w:rFonts w:ascii="Arial" w:hAnsi="Arial" w:cs="Arial"/>
          <w:szCs w:val="22"/>
        </w:rPr>
        <w:t xml:space="preserve"> ABN. </w:t>
      </w:r>
    </w:p>
    <w:p w14:paraId="33200BF6" w14:textId="77777777" w:rsidR="00110824" w:rsidRPr="007D14E8" w:rsidRDefault="00110824" w:rsidP="00110824">
      <w:pPr>
        <w:pStyle w:val="Heading2"/>
      </w:pPr>
      <w:bookmarkStart w:id="2" w:name="_Toc518921683"/>
      <w:r w:rsidRPr="007D14E8">
        <w:t>Recognition of Council Assistance</w:t>
      </w:r>
      <w:bookmarkEnd w:id="2"/>
    </w:p>
    <w:p w14:paraId="1994E2E8" w14:textId="17E56CC8" w:rsidR="00110824" w:rsidRDefault="00583577" w:rsidP="00110824">
      <w:pPr>
        <w:jc w:val="both"/>
        <w:rPr>
          <w:szCs w:val="22"/>
          <w:lang w:eastAsia="en-AU"/>
        </w:rPr>
      </w:pPr>
      <w:r>
        <w:rPr>
          <w:szCs w:val="22"/>
          <w:lang w:eastAsia="en-AU"/>
        </w:rPr>
        <w:t>If you are successful and have received a grant, you must acknowledge our support. You will receive</w:t>
      </w:r>
      <w:r w:rsidR="00227D09">
        <w:rPr>
          <w:szCs w:val="22"/>
          <w:lang w:eastAsia="en-AU"/>
        </w:rPr>
        <w:t xml:space="preserve"> a logo with the </w:t>
      </w:r>
      <w:r w:rsidR="005971E0">
        <w:rPr>
          <w:szCs w:val="22"/>
          <w:lang w:eastAsia="en-AU"/>
        </w:rPr>
        <w:t>L</w:t>
      </w:r>
      <w:r w:rsidR="00227D09">
        <w:rPr>
          <w:szCs w:val="22"/>
          <w:lang w:eastAsia="en-AU"/>
        </w:rPr>
        <w:t>etter of Offer</w:t>
      </w:r>
      <w:r>
        <w:rPr>
          <w:szCs w:val="22"/>
          <w:lang w:eastAsia="en-AU"/>
        </w:rPr>
        <w:t xml:space="preserve">. You </w:t>
      </w:r>
      <w:r w:rsidR="00227D09">
        <w:rPr>
          <w:szCs w:val="22"/>
          <w:lang w:eastAsia="en-AU"/>
        </w:rPr>
        <w:t>must</w:t>
      </w:r>
      <w:r w:rsidR="00110824">
        <w:rPr>
          <w:szCs w:val="22"/>
          <w:lang w:eastAsia="en-AU"/>
        </w:rPr>
        <w:t xml:space="preserve"> </w:t>
      </w:r>
      <w:r w:rsidR="0097509E">
        <w:rPr>
          <w:szCs w:val="22"/>
          <w:lang w:eastAsia="en-AU"/>
        </w:rPr>
        <w:t>include</w:t>
      </w:r>
      <w:r>
        <w:rPr>
          <w:szCs w:val="22"/>
          <w:lang w:eastAsia="en-AU"/>
        </w:rPr>
        <w:t xml:space="preserve"> the logo</w:t>
      </w:r>
      <w:r w:rsidR="0097509E">
        <w:rPr>
          <w:szCs w:val="22"/>
          <w:lang w:eastAsia="en-AU"/>
        </w:rPr>
        <w:t xml:space="preserve"> </w:t>
      </w:r>
      <w:r w:rsidR="00110824">
        <w:rPr>
          <w:szCs w:val="22"/>
          <w:lang w:eastAsia="en-AU"/>
        </w:rPr>
        <w:t xml:space="preserve">in </w:t>
      </w:r>
      <w:r w:rsidR="00860328">
        <w:rPr>
          <w:szCs w:val="22"/>
          <w:lang w:eastAsia="en-AU"/>
        </w:rPr>
        <w:t>all your</w:t>
      </w:r>
      <w:r w:rsidR="00110824">
        <w:rPr>
          <w:szCs w:val="22"/>
          <w:lang w:eastAsia="en-AU"/>
        </w:rPr>
        <w:t xml:space="preserve"> media or publicity. </w:t>
      </w:r>
    </w:p>
    <w:p w14:paraId="6F77B84D" w14:textId="49C55DC3" w:rsidR="00110824" w:rsidRDefault="00860328" w:rsidP="00110824">
      <w:pPr>
        <w:jc w:val="both"/>
        <w:rPr>
          <w:szCs w:val="22"/>
          <w:lang w:eastAsia="en-AU"/>
        </w:rPr>
      </w:pPr>
      <w:r>
        <w:rPr>
          <w:szCs w:val="22"/>
          <w:lang w:eastAsia="en-AU"/>
        </w:rPr>
        <w:t>You must also</w:t>
      </w:r>
      <w:r w:rsidR="00110824">
        <w:rPr>
          <w:szCs w:val="22"/>
          <w:lang w:eastAsia="en-AU"/>
        </w:rPr>
        <w:t xml:space="preserve"> include the following statement in all acknowledgements: “Proudly supported by Huon Valley Council Creative Grants Program”.</w:t>
      </w:r>
    </w:p>
    <w:p w14:paraId="17B87389" w14:textId="77777777" w:rsidR="00BE3926" w:rsidRPr="007D14E8" w:rsidRDefault="00BE3926" w:rsidP="00BE3926">
      <w:pPr>
        <w:pStyle w:val="Heading2"/>
      </w:pPr>
      <w:bookmarkStart w:id="3" w:name="_Toc518921682"/>
      <w:r w:rsidRPr="007D14E8">
        <w:t>Acquittal</w:t>
      </w:r>
      <w:bookmarkEnd w:id="3"/>
      <w:r w:rsidRPr="007D14E8">
        <w:t xml:space="preserve"> </w:t>
      </w:r>
    </w:p>
    <w:p w14:paraId="210641C8" w14:textId="001B43F3" w:rsidR="00BE3926" w:rsidRDefault="00110824" w:rsidP="00BE3926">
      <w:pPr>
        <w:jc w:val="both"/>
        <w:rPr>
          <w:szCs w:val="22"/>
          <w:lang w:eastAsia="en-AU"/>
        </w:rPr>
      </w:pPr>
      <w:r>
        <w:rPr>
          <w:szCs w:val="22"/>
          <w:lang w:eastAsia="en-AU"/>
        </w:rPr>
        <w:t xml:space="preserve">When you have finished your project, you </w:t>
      </w:r>
      <w:r w:rsidR="00777F99">
        <w:rPr>
          <w:szCs w:val="22"/>
          <w:lang w:eastAsia="en-AU"/>
        </w:rPr>
        <w:t>must</w:t>
      </w:r>
      <w:r w:rsidR="00BE3926">
        <w:rPr>
          <w:szCs w:val="22"/>
          <w:lang w:eastAsia="en-AU"/>
        </w:rPr>
        <w:t xml:space="preserve"> acquit </w:t>
      </w:r>
      <w:r>
        <w:rPr>
          <w:szCs w:val="22"/>
          <w:lang w:eastAsia="en-AU"/>
        </w:rPr>
        <w:t>your</w:t>
      </w:r>
      <w:r w:rsidR="00BE3926">
        <w:rPr>
          <w:szCs w:val="22"/>
          <w:lang w:eastAsia="en-AU"/>
        </w:rPr>
        <w:t xml:space="preserve"> grant. </w:t>
      </w:r>
      <w:r>
        <w:rPr>
          <w:szCs w:val="22"/>
          <w:lang w:eastAsia="en-AU"/>
        </w:rPr>
        <w:t>Provide</w:t>
      </w:r>
      <w:r w:rsidR="00BE3926">
        <w:rPr>
          <w:szCs w:val="22"/>
          <w:lang w:eastAsia="en-AU"/>
        </w:rPr>
        <w:t xml:space="preserve"> details of the project, including:</w:t>
      </w:r>
    </w:p>
    <w:p w14:paraId="43347C7D" w14:textId="2A61F2BC" w:rsidR="00110824" w:rsidRDefault="00227D09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>expenses (including quotes)</w:t>
      </w:r>
    </w:p>
    <w:p w14:paraId="2D5757F5" w14:textId="38272A48" w:rsidR="00110824" w:rsidRDefault="00227D09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 xml:space="preserve">project </w:t>
      </w:r>
      <w:r w:rsidR="00BE3926" w:rsidRPr="00BE3926">
        <w:rPr>
          <w:szCs w:val="22"/>
          <w:lang w:eastAsia="en-AU"/>
        </w:rPr>
        <w:t>outcomes</w:t>
      </w:r>
    </w:p>
    <w:p w14:paraId="65656FEE" w14:textId="32412EAC" w:rsidR="00110824" w:rsidRDefault="00110824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>media coverage</w:t>
      </w:r>
      <w:r w:rsidR="00227D09">
        <w:rPr>
          <w:szCs w:val="22"/>
          <w:lang w:eastAsia="en-AU"/>
        </w:rPr>
        <w:t xml:space="preserve"> (if applicable)</w:t>
      </w:r>
    </w:p>
    <w:p w14:paraId="59B36110" w14:textId="3379C33E" w:rsidR="00110824" w:rsidRDefault="00110824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lastRenderedPageBreak/>
        <w:t>high-resolution photos</w:t>
      </w:r>
      <w:r w:rsidR="00227D09">
        <w:rPr>
          <w:szCs w:val="22"/>
          <w:lang w:eastAsia="en-AU"/>
        </w:rPr>
        <w:t xml:space="preserve"> (if applicable)</w:t>
      </w:r>
    </w:p>
    <w:p w14:paraId="02444265" w14:textId="0DC7597A" w:rsidR="00110824" w:rsidRDefault="00227D09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 xml:space="preserve">proof of </w:t>
      </w:r>
      <w:r w:rsidR="00110824">
        <w:rPr>
          <w:szCs w:val="22"/>
          <w:lang w:eastAsia="en-AU"/>
        </w:rPr>
        <w:t>community support and/or participation</w:t>
      </w:r>
      <w:r>
        <w:rPr>
          <w:szCs w:val="22"/>
          <w:lang w:eastAsia="en-AU"/>
        </w:rPr>
        <w:t xml:space="preserve"> (if applicable)</w:t>
      </w:r>
    </w:p>
    <w:p w14:paraId="570AF2C6" w14:textId="487B4B8E" w:rsidR="00BE3926" w:rsidRPr="00BE3926" w:rsidRDefault="00227D09" w:rsidP="00110824">
      <w:pPr>
        <w:pStyle w:val="ListParagraph"/>
        <w:numPr>
          <w:ilvl w:val="0"/>
          <w:numId w:val="32"/>
        </w:numPr>
        <w:rPr>
          <w:szCs w:val="22"/>
          <w:lang w:eastAsia="en-AU"/>
        </w:rPr>
      </w:pPr>
      <w:r>
        <w:rPr>
          <w:szCs w:val="22"/>
          <w:lang w:eastAsia="en-AU"/>
        </w:rPr>
        <w:t>examples</w:t>
      </w:r>
      <w:r w:rsidR="00110824">
        <w:rPr>
          <w:szCs w:val="22"/>
          <w:lang w:eastAsia="en-AU"/>
        </w:rPr>
        <w:t xml:space="preserve"> of </w:t>
      </w:r>
      <w:r>
        <w:rPr>
          <w:szCs w:val="22"/>
          <w:lang w:eastAsia="en-AU"/>
        </w:rPr>
        <w:t>how you</w:t>
      </w:r>
      <w:r w:rsidR="00110824">
        <w:rPr>
          <w:szCs w:val="22"/>
          <w:lang w:eastAsia="en-AU"/>
        </w:rPr>
        <w:t xml:space="preserve"> acknowledge</w:t>
      </w:r>
      <w:r>
        <w:rPr>
          <w:szCs w:val="22"/>
          <w:lang w:eastAsia="en-AU"/>
        </w:rPr>
        <w:t>d</w:t>
      </w:r>
      <w:r w:rsidR="00110824">
        <w:rPr>
          <w:szCs w:val="22"/>
          <w:lang w:eastAsia="en-AU"/>
        </w:rPr>
        <w:t xml:space="preserve"> Council.</w:t>
      </w:r>
    </w:p>
    <w:p w14:paraId="4BA47EAD" w14:textId="559EC4A2" w:rsidR="00BE3926" w:rsidRDefault="00DD4D1D" w:rsidP="00110824">
      <w:pPr>
        <w:rPr>
          <w:szCs w:val="22"/>
          <w:lang w:eastAsia="en-AU"/>
        </w:rPr>
      </w:pPr>
      <w:r>
        <w:rPr>
          <w:szCs w:val="22"/>
          <w:lang w:eastAsia="en-AU"/>
        </w:rPr>
        <w:t>If you</w:t>
      </w:r>
      <w:r w:rsidR="00BE3926" w:rsidRPr="008635BD">
        <w:rPr>
          <w:szCs w:val="22"/>
          <w:lang w:eastAsia="en-AU"/>
        </w:rPr>
        <w:t xml:space="preserve"> do</w:t>
      </w:r>
      <w:r w:rsidR="0097509E">
        <w:rPr>
          <w:szCs w:val="22"/>
          <w:lang w:eastAsia="en-AU"/>
        </w:rPr>
        <w:t>n’t</w:t>
      </w:r>
      <w:r w:rsidR="00BE3926" w:rsidRPr="008635BD">
        <w:rPr>
          <w:szCs w:val="22"/>
          <w:lang w:eastAsia="en-AU"/>
        </w:rPr>
        <w:t xml:space="preserve"> acquit </w:t>
      </w:r>
      <w:r>
        <w:rPr>
          <w:szCs w:val="22"/>
          <w:lang w:eastAsia="en-AU"/>
        </w:rPr>
        <w:t>your</w:t>
      </w:r>
      <w:r w:rsidR="00BE3926" w:rsidRPr="008635BD">
        <w:rPr>
          <w:szCs w:val="22"/>
          <w:lang w:eastAsia="en-AU"/>
        </w:rPr>
        <w:t xml:space="preserve"> grant</w:t>
      </w:r>
      <w:r>
        <w:rPr>
          <w:szCs w:val="22"/>
          <w:lang w:eastAsia="en-AU"/>
        </w:rPr>
        <w:t xml:space="preserve"> to a reasonable standard, you</w:t>
      </w:r>
      <w:r w:rsidR="00BE3926" w:rsidRPr="008635BD">
        <w:rPr>
          <w:szCs w:val="22"/>
          <w:lang w:eastAsia="en-AU"/>
        </w:rPr>
        <w:t xml:space="preserve"> may not be </w:t>
      </w:r>
      <w:r w:rsidR="0097509E">
        <w:rPr>
          <w:szCs w:val="22"/>
          <w:lang w:eastAsia="en-AU"/>
        </w:rPr>
        <w:t>able to receive</w:t>
      </w:r>
      <w:r w:rsidR="00BE3926" w:rsidRPr="008635BD">
        <w:rPr>
          <w:szCs w:val="22"/>
          <w:lang w:eastAsia="en-AU"/>
        </w:rPr>
        <w:t xml:space="preserve"> future funding</w:t>
      </w:r>
      <w:r w:rsidR="0097509E">
        <w:rPr>
          <w:szCs w:val="22"/>
          <w:lang w:eastAsia="en-AU"/>
        </w:rPr>
        <w:t>.</w:t>
      </w:r>
      <w:r w:rsidR="00BE3926" w:rsidRPr="008635BD">
        <w:rPr>
          <w:szCs w:val="22"/>
          <w:lang w:eastAsia="en-AU"/>
        </w:rPr>
        <w:t xml:space="preserve"> </w:t>
      </w:r>
      <w:r w:rsidR="00557AAB">
        <w:rPr>
          <w:szCs w:val="22"/>
          <w:lang w:eastAsia="en-AU"/>
        </w:rPr>
        <w:t>We</w:t>
      </w:r>
      <w:r w:rsidR="00227D09">
        <w:rPr>
          <w:szCs w:val="22"/>
          <w:lang w:eastAsia="en-AU"/>
        </w:rPr>
        <w:t xml:space="preserve"> </w:t>
      </w:r>
      <w:r w:rsidR="0097509E">
        <w:rPr>
          <w:szCs w:val="22"/>
          <w:lang w:eastAsia="en-AU"/>
        </w:rPr>
        <w:t>may also ask you</w:t>
      </w:r>
      <w:r w:rsidR="00BE3926" w:rsidRPr="008635BD">
        <w:rPr>
          <w:szCs w:val="22"/>
          <w:lang w:eastAsia="en-AU"/>
        </w:rPr>
        <w:t xml:space="preserve"> to return the funds allocated to </w:t>
      </w:r>
      <w:r w:rsidR="0097509E">
        <w:rPr>
          <w:szCs w:val="22"/>
          <w:lang w:eastAsia="en-AU"/>
        </w:rPr>
        <w:t>your</w:t>
      </w:r>
      <w:r w:rsidR="00BE3926" w:rsidRPr="008635BD">
        <w:rPr>
          <w:szCs w:val="22"/>
          <w:lang w:eastAsia="en-AU"/>
        </w:rPr>
        <w:t xml:space="preserve"> project.</w:t>
      </w:r>
    </w:p>
    <w:p w14:paraId="51828225" w14:textId="77777777" w:rsidR="00BE3926" w:rsidRPr="00635AE6" w:rsidRDefault="00BE3926" w:rsidP="00BE3926">
      <w:pPr>
        <w:pStyle w:val="Heading2"/>
      </w:pPr>
      <w:bookmarkStart w:id="4" w:name="_Toc518921684"/>
      <w:r w:rsidRPr="00635AE6">
        <w:t>UNSUCCESSFUL APPLICATIONS</w:t>
      </w:r>
      <w:bookmarkEnd w:id="4"/>
      <w:r w:rsidRPr="00635AE6">
        <w:t xml:space="preserve"> </w:t>
      </w:r>
    </w:p>
    <w:p w14:paraId="112EA0AD" w14:textId="2743AF5B" w:rsidR="00DE06FD" w:rsidRDefault="00DE06FD" w:rsidP="00946D8C">
      <w:pPr>
        <w:rPr>
          <w:szCs w:val="22"/>
        </w:rPr>
      </w:pPr>
      <w:r>
        <w:rPr>
          <w:szCs w:val="22"/>
        </w:rPr>
        <w:t>We believe all ideas and projects are valuable and</w:t>
      </w:r>
      <w:r w:rsidR="00D76CF8">
        <w:rPr>
          <w:szCs w:val="22"/>
        </w:rPr>
        <w:t xml:space="preserve"> will</w:t>
      </w:r>
      <w:r>
        <w:rPr>
          <w:szCs w:val="22"/>
        </w:rPr>
        <w:t xml:space="preserve"> give feedback </w:t>
      </w:r>
      <w:r w:rsidR="00D76CF8">
        <w:rPr>
          <w:szCs w:val="22"/>
        </w:rPr>
        <w:t>if you are unsuccessful</w:t>
      </w:r>
      <w:r>
        <w:rPr>
          <w:szCs w:val="22"/>
        </w:rPr>
        <w:t xml:space="preserve">. If you have </w:t>
      </w:r>
      <w:r w:rsidR="00D76CF8">
        <w:rPr>
          <w:szCs w:val="22"/>
        </w:rPr>
        <w:t xml:space="preserve">more </w:t>
      </w:r>
      <w:r>
        <w:rPr>
          <w:szCs w:val="22"/>
        </w:rPr>
        <w:t>specific questions, please reach out to us</w:t>
      </w:r>
      <w:r w:rsidR="00D76CF8">
        <w:rPr>
          <w:szCs w:val="22"/>
        </w:rPr>
        <w:t xml:space="preserve"> and we can talk them through with you</w:t>
      </w:r>
      <w:r>
        <w:rPr>
          <w:szCs w:val="22"/>
        </w:rPr>
        <w:t>.</w:t>
      </w:r>
    </w:p>
    <w:p w14:paraId="124FA8A0" w14:textId="3F5909F6" w:rsidR="00DD4D1D" w:rsidRPr="007D14E8" w:rsidRDefault="00DD4D1D" w:rsidP="00777F99">
      <w:pPr>
        <w:pStyle w:val="Heading2"/>
      </w:pPr>
      <w:r>
        <w:t>how to apply</w:t>
      </w:r>
    </w:p>
    <w:p w14:paraId="7A60B5AC" w14:textId="5A089673" w:rsidR="003670BC" w:rsidRPr="00DD4D1D" w:rsidRDefault="00946D8C" w:rsidP="00DD4D1D">
      <w:pPr>
        <w:jc w:val="both"/>
        <w:rPr>
          <w:szCs w:val="22"/>
        </w:rPr>
      </w:pPr>
      <w:r>
        <w:rPr>
          <w:szCs w:val="22"/>
        </w:rPr>
        <w:t xml:space="preserve">Please </w:t>
      </w:r>
      <w:r w:rsidR="00DD4D1D">
        <w:rPr>
          <w:szCs w:val="22"/>
        </w:rPr>
        <w:t>provide the following information</w:t>
      </w:r>
      <w:r w:rsidR="00777F99">
        <w:rPr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C21440" w14:paraId="2932FE78" w14:textId="77777777" w:rsidTr="00777F99">
        <w:tc>
          <w:tcPr>
            <w:tcW w:w="4395" w:type="dxa"/>
          </w:tcPr>
          <w:p w14:paraId="6604FA5A" w14:textId="6192BB65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Brief </w:t>
            </w:r>
            <w:r w:rsidR="00777F99" w:rsidRPr="00510AC4">
              <w:rPr>
                <w:b w:val="0"/>
                <w:bCs w:val="0"/>
              </w:rPr>
              <w:t>a</w:t>
            </w:r>
            <w:r w:rsidRPr="00510AC4">
              <w:rPr>
                <w:b w:val="0"/>
                <w:bCs w:val="0"/>
              </w:rPr>
              <w:t>rtist</w:t>
            </w:r>
            <w:r w:rsidR="00777F99" w:rsidRPr="00510AC4">
              <w:rPr>
                <w:b w:val="0"/>
                <w:bCs w:val="0"/>
              </w:rPr>
              <w:t xml:space="preserve"> </w:t>
            </w:r>
            <w:r w:rsidR="00510AC4" w:rsidRPr="00510AC4">
              <w:rPr>
                <w:b w:val="0"/>
                <w:bCs w:val="0"/>
              </w:rPr>
              <w:t>statement</w:t>
            </w:r>
            <w:r w:rsidR="00777F99" w:rsidRPr="00510AC4">
              <w:rPr>
                <w:b w:val="0"/>
                <w:bCs w:val="0"/>
              </w:rPr>
              <w:t xml:space="preserve"> or o</w:t>
            </w:r>
            <w:r w:rsidR="00DD4D1D" w:rsidRPr="00510AC4">
              <w:rPr>
                <w:b w:val="0"/>
                <w:bCs w:val="0"/>
              </w:rPr>
              <w:t>rganisation</w:t>
            </w:r>
            <w:r w:rsidRPr="00510AC4">
              <w:rPr>
                <w:b w:val="0"/>
                <w:bCs w:val="0"/>
              </w:rPr>
              <w:t xml:space="preserve"> </w:t>
            </w:r>
            <w:r w:rsidR="00777F99" w:rsidRPr="00510AC4">
              <w:rPr>
                <w:b w:val="0"/>
                <w:bCs w:val="0"/>
              </w:rPr>
              <w:t>s</w:t>
            </w:r>
            <w:r w:rsidRPr="00510AC4">
              <w:rPr>
                <w:b w:val="0"/>
                <w:bCs w:val="0"/>
              </w:rPr>
              <w:t>ummary (150 words)</w:t>
            </w:r>
          </w:p>
        </w:tc>
        <w:tc>
          <w:tcPr>
            <w:tcW w:w="5381" w:type="dxa"/>
          </w:tcPr>
          <w:p w14:paraId="68052A41" w14:textId="2505EE23" w:rsidR="00C21440" w:rsidRDefault="00DD4D1D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Your </w:t>
            </w:r>
            <w:r w:rsidR="00510AC4">
              <w:rPr>
                <w:szCs w:val="22"/>
              </w:rPr>
              <w:t>statement</w:t>
            </w:r>
            <w:r>
              <w:rPr>
                <w:szCs w:val="22"/>
              </w:rPr>
              <w:t xml:space="preserve"> </w:t>
            </w:r>
            <w:r w:rsidR="00EC2345">
              <w:rPr>
                <w:szCs w:val="22"/>
              </w:rPr>
              <w:t>must</w:t>
            </w:r>
            <w:r>
              <w:rPr>
                <w:szCs w:val="22"/>
              </w:rPr>
              <w:t xml:space="preserve"> demonstrate you are a professional or emerging artist</w:t>
            </w:r>
            <w:r w:rsidR="00545012">
              <w:rPr>
                <w:szCs w:val="22"/>
              </w:rPr>
              <w:t xml:space="preserve"> </w:t>
            </w:r>
            <w:r w:rsidR="0014587E">
              <w:rPr>
                <w:szCs w:val="22"/>
              </w:rPr>
              <w:t>wanting to work</w:t>
            </w:r>
            <w:r w:rsidR="00545012">
              <w:rPr>
                <w:szCs w:val="22"/>
              </w:rPr>
              <w:t xml:space="preserve"> with young people</w:t>
            </w:r>
            <w:r>
              <w:rPr>
                <w:szCs w:val="22"/>
              </w:rPr>
              <w:t xml:space="preserve">. </w:t>
            </w:r>
            <w:r w:rsidR="00EC2345">
              <w:rPr>
                <w:szCs w:val="22"/>
              </w:rPr>
              <w:t>W</w:t>
            </w:r>
            <w:r>
              <w:rPr>
                <w:szCs w:val="22"/>
              </w:rPr>
              <w:t xml:space="preserve">rite </w:t>
            </w:r>
            <w:r w:rsidR="00864E42">
              <w:rPr>
                <w:szCs w:val="22"/>
              </w:rPr>
              <w:t>a summary</w:t>
            </w:r>
            <w:r w:rsidR="00EC2345">
              <w:rPr>
                <w:szCs w:val="22"/>
              </w:rPr>
              <w:t xml:space="preserve"> if you are an organisation</w:t>
            </w:r>
            <w:r>
              <w:rPr>
                <w:szCs w:val="22"/>
              </w:rPr>
              <w:t>.</w:t>
            </w:r>
          </w:p>
        </w:tc>
      </w:tr>
      <w:tr w:rsidR="00C21440" w14:paraId="65ECDF08" w14:textId="77777777" w:rsidTr="00777F99">
        <w:tc>
          <w:tcPr>
            <w:tcW w:w="4395" w:type="dxa"/>
          </w:tcPr>
          <w:p w14:paraId="245908ED" w14:textId="62A2EC39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Impact </w:t>
            </w:r>
            <w:r w:rsidR="00777F99" w:rsidRPr="00510AC4">
              <w:rPr>
                <w:b w:val="0"/>
                <w:bCs w:val="0"/>
              </w:rPr>
              <w:t>s</w:t>
            </w:r>
            <w:r w:rsidRPr="00510AC4">
              <w:rPr>
                <w:b w:val="0"/>
                <w:bCs w:val="0"/>
              </w:rPr>
              <w:t>tatement (200 words)</w:t>
            </w:r>
          </w:p>
        </w:tc>
        <w:tc>
          <w:tcPr>
            <w:tcW w:w="5381" w:type="dxa"/>
          </w:tcPr>
          <w:p w14:paraId="06B842F2" w14:textId="7003FAFD" w:rsidR="00C21440" w:rsidRDefault="00EC2345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Tell us about</w:t>
            </w:r>
            <w:r w:rsidR="00C21440">
              <w:rPr>
                <w:szCs w:val="22"/>
              </w:rPr>
              <w:t xml:space="preserve"> the benefits of </w:t>
            </w:r>
            <w:r w:rsidR="00777F99">
              <w:rPr>
                <w:szCs w:val="22"/>
              </w:rPr>
              <w:t xml:space="preserve">the </w:t>
            </w:r>
            <w:r w:rsidR="00C21440">
              <w:rPr>
                <w:szCs w:val="22"/>
              </w:rPr>
              <w:t xml:space="preserve">project </w:t>
            </w:r>
            <w:r w:rsidR="0014587E">
              <w:rPr>
                <w:szCs w:val="22"/>
              </w:rPr>
              <w:t>and how it engages with</w:t>
            </w:r>
            <w:r w:rsidR="00C21440">
              <w:rPr>
                <w:szCs w:val="22"/>
              </w:rPr>
              <w:t xml:space="preserve"> </w:t>
            </w:r>
            <w:r w:rsidR="00545012">
              <w:rPr>
                <w:szCs w:val="22"/>
              </w:rPr>
              <w:t>young people in the community</w:t>
            </w:r>
            <w:r w:rsidR="00C21440">
              <w:rPr>
                <w:szCs w:val="22"/>
              </w:rPr>
              <w:t>.</w:t>
            </w:r>
          </w:p>
        </w:tc>
      </w:tr>
      <w:tr w:rsidR="00C21440" w14:paraId="6DC750DF" w14:textId="77777777" w:rsidTr="00777F99">
        <w:tc>
          <w:tcPr>
            <w:tcW w:w="4395" w:type="dxa"/>
          </w:tcPr>
          <w:p w14:paraId="5B09CD96" w14:textId="133D44FA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Activity </w:t>
            </w:r>
            <w:r w:rsidR="00777F99" w:rsidRPr="00510AC4">
              <w:rPr>
                <w:b w:val="0"/>
                <w:bCs w:val="0"/>
              </w:rPr>
              <w:t>o</w:t>
            </w:r>
            <w:r w:rsidRPr="00510AC4">
              <w:rPr>
                <w:b w:val="0"/>
                <w:bCs w:val="0"/>
              </w:rPr>
              <w:t>utline (350 words)</w:t>
            </w:r>
          </w:p>
          <w:p w14:paraId="4B351AAF" w14:textId="77777777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</w:p>
        </w:tc>
        <w:tc>
          <w:tcPr>
            <w:tcW w:w="5381" w:type="dxa"/>
          </w:tcPr>
          <w:p w14:paraId="4F4D912D" w14:textId="5359E9CD" w:rsidR="00C21440" w:rsidRDefault="00777F99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Tell us what you will</w:t>
            </w:r>
            <w:r w:rsidR="00C21440">
              <w:rPr>
                <w:szCs w:val="22"/>
              </w:rPr>
              <w:t xml:space="preserve"> do with </w:t>
            </w:r>
            <w:r>
              <w:rPr>
                <w:szCs w:val="22"/>
              </w:rPr>
              <w:t xml:space="preserve">the </w:t>
            </w:r>
            <w:r w:rsidR="00EC2345">
              <w:rPr>
                <w:szCs w:val="22"/>
              </w:rPr>
              <w:t>g</w:t>
            </w:r>
            <w:r w:rsidR="00C21440">
              <w:rPr>
                <w:szCs w:val="22"/>
              </w:rPr>
              <w:t>rant.</w:t>
            </w:r>
          </w:p>
        </w:tc>
      </w:tr>
      <w:tr w:rsidR="00C21440" w14:paraId="7235B4E8" w14:textId="77777777" w:rsidTr="00777F99">
        <w:tc>
          <w:tcPr>
            <w:tcW w:w="4395" w:type="dxa"/>
          </w:tcPr>
          <w:p w14:paraId="12767FF0" w14:textId="13AF74E0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>Budget</w:t>
            </w:r>
          </w:p>
        </w:tc>
        <w:tc>
          <w:tcPr>
            <w:tcW w:w="5381" w:type="dxa"/>
          </w:tcPr>
          <w:p w14:paraId="6716D6A7" w14:textId="149F1C33" w:rsidR="00C21440" w:rsidRDefault="00777F99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Provide a </w:t>
            </w:r>
            <w:r w:rsidR="00510AC4">
              <w:rPr>
                <w:szCs w:val="22"/>
              </w:rPr>
              <w:t xml:space="preserve">detailed </w:t>
            </w:r>
            <w:r w:rsidR="00C21440">
              <w:rPr>
                <w:szCs w:val="22"/>
              </w:rPr>
              <w:t xml:space="preserve">budget </w:t>
            </w:r>
            <w:r>
              <w:rPr>
                <w:szCs w:val="22"/>
              </w:rPr>
              <w:t xml:space="preserve">breakdown of the </w:t>
            </w:r>
            <w:r w:rsidR="00C21440">
              <w:rPr>
                <w:szCs w:val="22"/>
              </w:rPr>
              <w:t>grant funds</w:t>
            </w:r>
            <w:r w:rsidR="00EC2345">
              <w:rPr>
                <w:szCs w:val="22"/>
              </w:rPr>
              <w:t>. I</w:t>
            </w:r>
            <w:r>
              <w:rPr>
                <w:szCs w:val="22"/>
              </w:rPr>
              <w:t>nclud</w:t>
            </w:r>
            <w:r w:rsidR="00EC2345">
              <w:rPr>
                <w:szCs w:val="22"/>
              </w:rPr>
              <w:t>e all</w:t>
            </w:r>
            <w:r>
              <w:rPr>
                <w:szCs w:val="22"/>
              </w:rPr>
              <w:t xml:space="preserve"> income and in-kind support</w:t>
            </w:r>
            <w:r w:rsidR="00C21440">
              <w:rPr>
                <w:szCs w:val="22"/>
              </w:rPr>
              <w:t>.</w:t>
            </w:r>
          </w:p>
        </w:tc>
      </w:tr>
      <w:tr w:rsidR="00C21440" w14:paraId="0C5970A4" w14:textId="77777777" w:rsidTr="00777F99">
        <w:tc>
          <w:tcPr>
            <w:tcW w:w="4395" w:type="dxa"/>
          </w:tcPr>
          <w:p w14:paraId="05F23879" w14:textId="17161062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Supporting </w:t>
            </w:r>
            <w:r w:rsidR="00777F99" w:rsidRPr="00510AC4">
              <w:rPr>
                <w:b w:val="0"/>
                <w:bCs w:val="0"/>
              </w:rPr>
              <w:t>e</w:t>
            </w:r>
            <w:r w:rsidRPr="00510AC4">
              <w:rPr>
                <w:b w:val="0"/>
                <w:bCs w:val="0"/>
              </w:rPr>
              <w:t xml:space="preserve">vidence </w:t>
            </w:r>
          </w:p>
          <w:p w14:paraId="116A2C3C" w14:textId="77777777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</w:p>
        </w:tc>
        <w:tc>
          <w:tcPr>
            <w:tcW w:w="5381" w:type="dxa"/>
          </w:tcPr>
          <w:p w14:paraId="312FA854" w14:textId="33596D96" w:rsidR="00C21440" w:rsidRDefault="00EC2345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Provide any support</w:t>
            </w:r>
            <w:r w:rsidR="00777F99">
              <w:rPr>
                <w:szCs w:val="22"/>
              </w:rPr>
              <w:t xml:space="preserve"> letters </w:t>
            </w:r>
            <w:r>
              <w:rPr>
                <w:szCs w:val="22"/>
              </w:rPr>
              <w:t>that show the benefit of your project.</w:t>
            </w:r>
            <w:r w:rsidR="00C2144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You can also provide your CV, links to your work or other visual materials. </w:t>
            </w:r>
          </w:p>
        </w:tc>
      </w:tr>
    </w:tbl>
    <w:p w14:paraId="773735E3" w14:textId="77777777" w:rsidR="00C21440" w:rsidRPr="00C21440" w:rsidRDefault="00C21440" w:rsidP="00C21440">
      <w:pPr>
        <w:jc w:val="both"/>
        <w:rPr>
          <w:szCs w:val="22"/>
        </w:rPr>
      </w:pPr>
    </w:p>
    <w:p w14:paraId="30887B69" w14:textId="77777777" w:rsidR="008F389E" w:rsidRPr="007D14E8" w:rsidRDefault="00C40D33" w:rsidP="00C21440">
      <w:pPr>
        <w:pStyle w:val="Heading2"/>
      </w:pPr>
      <w:bookmarkStart w:id="5" w:name="_Toc518921693"/>
      <w:r w:rsidRPr="007D14E8">
        <w:t>Contact Officer</w:t>
      </w:r>
      <w:bookmarkEnd w:id="5"/>
    </w:p>
    <w:p w14:paraId="7EF33EB0" w14:textId="53DCBAE5" w:rsidR="008F389E" w:rsidRPr="008F389E" w:rsidRDefault="00192EA9" w:rsidP="00765582">
      <w:pPr>
        <w:rPr>
          <w:szCs w:val="22"/>
        </w:rPr>
      </w:pPr>
      <w:r>
        <w:rPr>
          <w:szCs w:val="22"/>
        </w:rPr>
        <w:t xml:space="preserve">Are you getting stuck? </w:t>
      </w:r>
      <w:r w:rsidR="00765582">
        <w:rPr>
          <w:szCs w:val="22"/>
        </w:rPr>
        <w:t xml:space="preserve">Talk to </w:t>
      </w:r>
      <w:r>
        <w:rPr>
          <w:szCs w:val="22"/>
        </w:rPr>
        <w:t>the Arts and Culture Officer who is happy t</w:t>
      </w:r>
      <w:r w:rsidR="00765582">
        <w:rPr>
          <w:szCs w:val="22"/>
        </w:rPr>
        <w:t xml:space="preserve">o give you helpful tips </w:t>
      </w:r>
      <w:r w:rsidR="006B5122">
        <w:rPr>
          <w:szCs w:val="22"/>
        </w:rPr>
        <w:t>for a successful application.</w:t>
      </w:r>
      <w:r w:rsidR="008F389E" w:rsidRPr="008F389E">
        <w:rPr>
          <w:szCs w:val="22"/>
        </w:rPr>
        <w:t xml:space="preserve"> </w:t>
      </w:r>
    </w:p>
    <w:p w14:paraId="12F72D39" w14:textId="0FDF46D0" w:rsidR="008F389E" w:rsidRDefault="002E7079" w:rsidP="00777F99">
      <w:pPr>
        <w:tabs>
          <w:tab w:val="left" w:pos="5670"/>
        </w:tabs>
        <w:rPr>
          <w:szCs w:val="22"/>
        </w:rPr>
      </w:pPr>
      <w:r>
        <w:rPr>
          <w:szCs w:val="22"/>
        </w:rPr>
        <w:t>Arts and Culture Officer</w:t>
      </w:r>
      <w:r w:rsidR="00777F99">
        <w:rPr>
          <w:szCs w:val="22"/>
        </w:rPr>
        <w:br/>
      </w:r>
      <w:r w:rsidR="008F389E" w:rsidRPr="008F389E">
        <w:rPr>
          <w:szCs w:val="22"/>
        </w:rPr>
        <w:t>Phone: (03) 6264 0300</w:t>
      </w:r>
      <w:r w:rsidR="00777F99">
        <w:rPr>
          <w:szCs w:val="22"/>
        </w:rPr>
        <w:br/>
      </w:r>
      <w:r w:rsidR="008F389E" w:rsidRPr="008F389E">
        <w:rPr>
          <w:szCs w:val="22"/>
        </w:rPr>
        <w:t xml:space="preserve">Email: </w:t>
      </w:r>
      <w:hyperlink r:id="rId11" w:history="1">
        <w:r w:rsidR="008F389E" w:rsidRPr="008F389E">
          <w:rPr>
            <w:szCs w:val="22"/>
          </w:rPr>
          <w:t>hvc@huonvalley.tas.gov.au</w:t>
        </w:r>
      </w:hyperlink>
    </w:p>
    <w:p w14:paraId="072A7D39" w14:textId="0412AB15" w:rsidR="00510AC4" w:rsidRDefault="00510AC4">
      <w:pPr>
        <w:rPr>
          <w:szCs w:val="22"/>
        </w:rPr>
      </w:pPr>
      <w:r>
        <w:rPr>
          <w:szCs w:val="22"/>
        </w:rPr>
        <w:br w:type="page"/>
      </w:r>
    </w:p>
    <w:p w14:paraId="4451BD01" w14:textId="779EF6DD" w:rsidR="00327AE1" w:rsidRDefault="00327AE1" w:rsidP="00864E42">
      <w:pPr>
        <w:pStyle w:val="Heading1"/>
      </w:pPr>
      <w:r w:rsidRPr="00327AE1">
        <w:lastRenderedPageBreak/>
        <w:t>HUON VALLEY ARTS AND CULTURE GRANT PROGRAM - APPLICATION FORM</w:t>
      </w:r>
    </w:p>
    <w:p w14:paraId="1E1AF0A2" w14:textId="77777777" w:rsidR="00D51F1B" w:rsidRPr="00D51F1B" w:rsidRDefault="00D51F1B" w:rsidP="00D51F1B"/>
    <w:tbl>
      <w:tblPr>
        <w:tblW w:w="978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688"/>
        <w:gridCol w:w="7093"/>
      </w:tblGrid>
      <w:tr w:rsidR="00327AE1" w:rsidRPr="00AB4060" w14:paraId="76418C52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0ECCA430" w14:textId="23D7CE63" w:rsidR="00327AE1" w:rsidRPr="00864E42" w:rsidRDefault="00510AC4" w:rsidP="00F86EFC">
            <w:pPr>
              <w:rPr>
                <w:bCs/>
              </w:rPr>
            </w:pPr>
            <w:r>
              <w:rPr>
                <w:bCs/>
              </w:rPr>
              <w:t>Applicant</w:t>
            </w:r>
            <w:r w:rsidR="00327AE1" w:rsidRPr="00864E42">
              <w:rPr>
                <w:bCs/>
              </w:rPr>
              <w:t xml:space="preserve"> name</w:t>
            </w:r>
          </w:p>
        </w:tc>
        <w:tc>
          <w:tcPr>
            <w:tcW w:w="7093" w:type="dxa"/>
            <w:shd w:val="clear" w:color="auto" w:fill="auto"/>
          </w:tcPr>
          <w:p w14:paraId="5BC3813B" w14:textId="77777777" w:rsidR="00327AE1" w:rsidRPr="00030C36" w:rsidRDefault="00327AE1" w:rsidP="00F86EFC">
            <w:pPr>
              <w:contextualSpacing/>
            </w:pPr>
          </w:p>
        </w:tc>
      </w:tr>
      <w:tr w:rsidR="00E135E4" w:rsidRPr="00AB4060" w14:paraId="03115A81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6862083D" w14:textId="47FED7CA" w:rsidR="00E135E4" w:rsidRPr="00864E42" w:rsidRDefault="00510AC4" w:rsidP="00F86EFC">
            <w:pPr>
              <w:rPr>
                <w:bCs/>
              </w:rPr>
            </w:pPr>
            <w:r>
              <w:rPr>
                <w:bCs/>
              </w:rPr>
              <w:t>Contact name</w:t>
            </w:r>
            <w:r w:rsidR="00864E42" w:rsidRPr="00864E42">
              <w:rPr>
                <w:bCs/>
              </w:rPr>
              <w:t xml:space="preserve"> </w:t>
            </w:r>
          </w:p>
        </w:tc>
        <w:tc>
          <w:tcPr>
            <w:tcW w:w="7093" w:type="dxa"/>
            <w:shd w:val="clear" w:color="auto" w:fill="auto"/>
          </w:tcPr>
          <w:p w14:paraId="13E2E900" w14:textId="77777777" w:rsidR="00E135E4" w:rsidRPr="00030C36" w:rsidRDefault="00E135E4" w:rsidP="00F86EFC">
            <w:pPr>
              <w:contextualSpacing/>
            </w:pPr>
          </w:p>
        </w:tc>
      </w:tr>
      <w:tr w:rsidR="00864E42" w:rsidRPr="00AB4060" w14:paraId="7AD791ED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0E3B1C2B" w14:textId="21BEA034" w:rsidR="00864E42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 xml:space="preserve">Contact </w:t>
            </w:r>
            <w:r w:rsidR="00510AC4">
              <w:rPr>
                <w:bCs/>
              </w:rPr>
              <w:t>phone number</w:t>
            </w:r>
          </w:p>
        </w:tc>
        <w:tc>
          <w:tcPr>
            <w:tcW w:w="7093" w:type="dxa"/>
            <w:shd w:val="clear" w:color="auto" w:fill="auto"/>
          </w:tcPr>
          <w:p w14:paraId="0CB44569" w14:textId="77777777" w:rsidR="00864E42" w:rsidRPr="00030C36" w:rsidRDefault="00864E42" w:rsidP="00F86EFC">
            <w:pPr>
              <w:contextualSpacing/>
            </w:pPr>
          </w:p>
        </w:tc>
      </w:tr>
      <w:tr w:rsidR="00327AE1" w:rsidRPr="00AB4060" w14:paraId="128D8DB3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4BB12877" w14:textId="2914A363" w:rsidR="00327AE1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>Contact email</w:t>
            </w:r>
          </w:p>
        </w:tc>
        <w:tc>
          <w:tcPr>
            <w:tcW w:w="7093" w:type="dxa"/>
            <w:shd w:val="clear" w:color="auto" w:fill="auto"/>
          </w:tcPr>
          <w:p w14:paraId="666A2EAD" w14:textId="77777777" w:rsidR="00327AE1" w:rsidRPr="00030C36" w:rsidRDefault="00327AE1" w:rsidP="00F86EFC">
            <w:pPr>
              <w:contextualSpacing/>
            </w:pPr>
          </w:p>
        </w:tc>
      </w:tr>
      <w:tr w:rsidR="00A370B0" w:rsidRPr="00AB4060" w14:paraId="5A762AA6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2DB7DF59" w14:textId="19F43319" w:rsidR="00A370B0" w:rsidRPr="00864E42" w:rsidRDefault="00A370B0" w:rsidP="00F86EFC">
            <w:pPr>
              <w:rPr>
                <w:bCs/>
              </w:rPr>
            </w:pPr>
            <w:r w:rsidRPr="00864E42">
              <w:rPr>
                <w:bCs/>
              </w:rPr>
              <w:t>Website</w:t>
            </w:r>
          </w:p>
        </w:tc>
        <w:tc>
          <w:tcPr>
            <w:tcW w:w="7093" w:type="dxa"/>
            <w:shd w:val="clear" w:color="auto" w:fill="auto"/>
          </w:tcPr>
          <w:p w14:paraId="0200241D" w14:textId="77777777" w:rsidR="00A370B0" w:rsidRPr="00030C36" w:rsidRDefault="00A370B0" w:rsidP="00F86EFC">
            <w:pPr>
              <w:contextualSpacing/>
            </w:pPr>
          </w:p>
        </w:tc>
      </w:tr>
      <w:tr w:rsidR="00D176D3" w:rsidRPr="00AB4060" w14:paraId="0F9F031E" w14:textId="77777777" w:rsidTr="00B5469A">
        <w:trPr>
          <w:trHeight w:val="228"/>
        </w:trPr>
        <w:tc>
          <w:tcPr>
            <w:tcW w:w="2688" w:type="dxa"/>
            <w:shd w:val="clear" w:color="auto" w:fill="auto"/>
          </w:tcPr>
          <w:p w14:paraId="2CE3CCB7" w14:textId="0450906B" w:rsidR="00D176D3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>ABN</w:t>
            </w:r>
          </w:p>
        </w:tc>
        <w:tc>
          <w:tcPr>
            <w:tcW w:w="7093" w:type="dxa"/>
            <w:shd w:val="clear" w:color="auto" w:fill="auto"/>
          </w:tcPr>
          <w:p w14:paraId="3A3147DF" w14:textId="77777777" w:rsidR="00D176D3" w:rsidRPr="00030C36" w:rsidRDefault="00D176D3" w:rsidP="00F86EFC">
            <w:pPr>
              <w:contextualSpacing/>
            </w:pPr>
          </w:p>
        </w:tc>
      </w:tr>
      <w:tr w:rsidR="00D176D3" w:rsidRPr="00AB4060" w14:paraId="2F854BBC" w14:textId="77777777" w:rsidTr="00B5469A">
        <w:trPr>
          <w:trHeight w:val="228"/>
        </w:trPr>
        <w:tc>
          <w:tcPr>
            <w:tcW w:w="2688" w:type="dxa"/>
            <w:shd w:val="clear" w:color="auto" w:fill="auto"/>
          </w:tcPr>
          <w:p w14:paraId="00AB9864" w14:textId="1CA8586E" w:rsidR="00D176D3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 xml:space="preserve">Do you or your </w:t>
            </w:r>
            <w:r w:rsidR="00EC2345">
              <w:rPr>
                <w:bCs/>
              </w:rPr>
              <w:t>organisation</w:t>
            </w:r>
            <w:r w:rsidRPr="00864E42">
              <w:rPr>
                <w:bCs/>
              </w:rPr>
              <w:br/>
              <w:t>live or work in the Huon Valley?</w:t>
            </w:r>
          </w:p>
        </w:tc>
        <w:tc>
          <w:tcPr>
            <w:tcW w:w="7093" w:type="dxa"/>
            <w:shd w:val="clear" w:color="auto" w:fill="auto"/>
          </w:tcPr>
          <w:p w14:paraId="5201F0F2" w14:textId="77777777" w:rsidR="00D176D3" w:rsidRPr="00030C36" w:rsidRDefault="00D176D3" w:rsidP="00F86EFC">
            <w:pPr>
              <w:contextualSpacing/>
            </w:pPr>
          </w:p>
        </w:tc>
      </w:tr>
      <w:tr w:rsidR="00327AE1" w:rsidRPr="00AB4060" w14:paraId="246A2FDB" w14:textId="77777777" w:rsidTr="00B03950">
        <w:trPr>
          <w:trHeight w:val="5406"/>
        </w:trPr>
        <w:tc>
          <w:tcPr>
            <w:tcW w:w="2688" w:type="dxa"/>
            <w:shd w:val="clear" w:color="auto" w:fill="auto"/>
          </w:tcPr>
          <w:p w14:paraId="6CF44F78" w14:textId="0EE820FC" w:rsidR="00E135E4" w:rsidRPr="00A9503C" w:rsidRDefault="00E135E4" w:rsidP="00E135E4">
            <w:pPr>
              <w:rPr>
                <w:b/>
                <w:bCs/>
              </w:rPr>
            </w:pPr>
            <w:r w:rsidRPr="00A9503C">
              <w:rPr>
                <w:b/>
                <w:bCs/>
              </w:rPr>
              <w:lastRenderedPageBreak/>
              <w:t>Artist</w:t>
            </w:r>
            <w:r w:rsidR="00CF0BC8">
              <w:rPr>
                <w:b/>
                <w:bCs/>
              </w:rPr>
              <w:t xml:space="preserve">/organisation </w:t>
            </w:r>
            <w:r w:rsidR="00510AC4">
              <w:rPr>
                <w:b/>
                <w:bCs/>
              </w:rPr>
              <w:t>statement/</w:t>
            </w:r>
            <w:r w:rsidR="00CF0BC8">
              <w:rPr>
                <w:b/>
                <w:bCs/>
              </w:rPr>
              <w:t>s</w:t>
            </w:r>
            <w:r w:rsidRPr="00A9503C">
              <w:rPr>
                <w:b/>
                <w:bCs/>
              </w:rPr>
              <w:t>ummary (150 words)</w:t>
            </w:r>
          </w:p>
          <w:p w14:paraId="7AAE56E2" w14:textId="6B5BB238" w:rsidR="00327AE1" w:rsidRDefault="00CF0BC8" w:rsidP="00F86EFC">
            <w:r>
              <w:t>Write</w:t>
            </w:r>
            <w:r w:rsidR="00327AE1" w:rsidRPr="00030C36">
              <w:t xml:space="preserve"> a short </w:t>
            </w:r>
            <w:r w:rsidR="00510AC4">
              <w:t xml:space="preserve">statement or </w:t>
            </w:r>
            <w:r>
              <w:t>summary</w:t>
            </w:r>
            <w:r w:rsidR="00327AE1" w:rsidRPr="00030C36">
              <w:t xml:space="preserve"> </w:t>
            </w:r>
            <w:r>
              <w:t>on</w:t>
            </w:r>
            <w:r w:rsidR="00E135E4">
              <w:t xml:space="preserve"> your </w:t>
            </w:r>
            <w:r>
              <w:t>art</w:t>
            </w:r>
            <w:r w:rsidR="00E135E4">
              <w:t xml:space="preserve"> practice</w:t>
            </w:r>
            <w:r>
              <w:t>, your group,</w:t>
            </w:r>
            <w:r w:rsidR="00327AE1" w:rsidRPr="00030C36">
              <w:t xml:space="preserve"> </w:t>
            </w:r>
            <w:r w:rsidR="00946D8C">
              <w:t>or</w:t>
            </w:r>
            <w:r>
              <w:t xml:space="preserve"> your</w:t>
            </w:r>
            <w:r w:rsidR="00946D8C">
              <w:t xml:space="preserve"> organisation</w:t>
            </w:r>
            <w:r w:rsidR="00327AE1" w:rsidRPr="00030C36">
              <w:t>.</w:t>
            </w:r>
          </w:p>
          <w:p w14:paraId="0D480441" w14:textId="7399A221" w:rsidR="00327AE1" w:rsidRPr="00030C36" w:rsidRDefault="00327AE1" w:rsidP="00F86EFC"/>
        </w:tc>
        <w:tc>
          <w:tcPr>
            <w:tcW w:w="7093" w:type="dxa"/>
            <w:shd w:val="clear" w:color="auto" w:fill="auto"/>
          </w:tcPr>
          <w:p w14:paraId="1ED7F7AC" w14:textId="77777777" w:rsidR="00327AE1" w:rsidRDefault="00327AE1" w:rsidP="00F86EFC">
            <w:pPr>
              <w:contextualSpacing/>
            </w:pPr>
          </w:p>
          <w:p w14:paraId="5E4554F4" w14:textId="77777777" w:rsidR="00327AE1" w:rsidRDefault="00327AE1" w:rsidP="00F86EFC">
            <w:pPr>
              <w:contextualSpacing/>
            </w:pPr>
          </w:p>
          <w:p w14:paraId="24D8FBD2" w14:textId="77777777" w:rsidR="00327AE1" w:rsidRDefault="00327AE1" w:rsidP="00F86EFC">
            <w:pPr>
              <w:contextualSpacing/>
            </w:pPr>
          </w:p>
          <w:p w14:paraId="33415F56" w14:textId="77777777" w:rsidR="00327AE1" w:rsidRDefault="00327AE1" w:rsidP="00F86EFC">
            <w:pPr>
              <w:contextualSpacing/>
            </w:pPr>
          </w:p>
          <w:p w14:paraId="6DF33AFC" w14:textId="77777777" w:rsidR="00327AE1" w:rsidRDefault="00327AE1" w:rsidP="00F86EFC">
            <w:pPr>
              <w:contextualSpacing/>
            </w:pPr>
          </w:p>
          <w:p w14:paraId="272AC019" w14:textId="77777777" w:rsidR="00327AE1" w:rsidRDefault="00327AE1" w:rsidP="00F86EFC">
            <w:pPr>
              <w:contextualSpacing/>
            </w:pPr>
          </w:p>
          <w:p w14:paraId="2E183DF3" w14:textId="77777777" w:rsidR="00327AE1" w:rsidRDefault="00327AE1" w:rsidP="00F86EFC">
            <w:pPr>
              <w:contextualSpacing/>
            </w:pPr>
          </w:p>
          <w:p w14:paraId="730D55F6" w14:textId="77777777" w:rsidR="00327AE1" w:rsidRDefault="00327AE1" w:rsidP="00F86EFC">
            <w:pPr>
              <w:contextualSpacing/>
            </w:pPr>
          </w:p>
          <w:p w14:paraId="61A7B188" w14:textId="77777777" w:rsidR="00327AE1" w:rsidRDefault="00327AE1" w:rsidP="00F86EFC">
            <w:pPr>
              <w:contextualSpacing/>
            </w:pPr>
          </w:p>
          <w:p w14:paraId="79528F49" w14:textId="77777777" w:rsidR="00327AE1" w:rsidRDefault="00327AE1" w:rsidP="00F86EFC">
            <w:pPr>
              <w:contextualSpacing/>
            </w:pPr>
          </w:p>
          <w:p w14:paraId="17513FF3" w14:textId="77777777" w:rsidR="00327AE1" w:rsidRDefault="00327AE1" w:rsidP="00F86EFC">
            <w:pPr>
              <w:contextualSpacing/>
            </w:pPr>
          </w:p>
          <w:p w14:paraId="230F1848" w14:textId="77777777" w:rsidR="00327AE1" w:rsidRDefault="00327AE1" w:rsidP="00F86EFC">
            <w:pPr>
              <w:contextualSpacing/>
            </w:pPr>
          </w:p>
          <w:p w14:paraId="1523552E" w14:textId="77777777" w:rsidR="00327AE1" w:rsidRDefault="00327AE1" w:rsidP="00F86EFC">
            <w:pPr>
              <w:contextualSpacing/>
            </w:pPr>
          </w:p>
          <w:p w14:paraId="28697461" w14:textId="77777777" w:rsidR="00327AE1" w:rsidRDefault="00327AE1" w:rsidP="00F86EFC">
            <w:pPr>
              <w:contextualSpacing/>
            </w:pPr>
          </w:p>
          <w:p w14:paraId="5EC707BF" w14:textId="77777777" w:rsidR="00327AE1" w:rsidRDefault="00327AE1" w:rsidP="00F86EFC">
            <w:pPr>
              <w:contextualSpacing/>
            </w:pPr>
          </w:p>
          <w:p w14:paraId="379413D3" w14:textId="77777777" w:rsidR="00864E42" w:rsidRDefault="00864E42" w:rsidP="00F86EFC">
            <w:pPr>
              <w:contextualSpacing/>
            </w:pPr>
          </w:p>
          <w:p w14:paraId="70A27B89" w14:textId="77777777" w:rsidR="00864E42" w:rsidRPr="00030C36" w:rsidRDefault="00864E42" w:rsidP="00F86EFC">
            <w:pPr>
              <w:contextualSpacing/>
            </w:pPr>
          </w:p>
        </w:tc>
      </w:tr>
      <w:tr w:rsidR="00327AE1" w:rsidRPr="00AB4060" w14:paraId="1EF0D2EB" w14:textId="77777777" w:rsidTr="00B5469A">
        <w:trPr>
          <w:trHeight w:val="5440"/>
        </w:trPr>
        <w:tc>
          <w:tcPr>
            <w:tcW w:w="2688" w:type="dxa"/>
            <w:shd w:val="clear" w:color="auto" w:fill="auto"/>
          </w:tcPr>
          <w:p w14:paraId="3DEFA650" w14:textId="77777777" w:rsidR="00586E23" w:rsidRPr="00586E23" w:rsidRDefault="00586E23" w:rsidP="00586E23">
            <w:pPr>
              <w:rPr>
                <w:b/>
                <w:bCs/>
              </w:rPr>
            </w:pPr>
            <w:r w:rsidRPr="00586E23">
              <w:rPr>
                <w:b/>
                <w:bCs/>
              </w:rPr>
              <w:t>Impact Statement (200 words)</w:t>
            </w:r>
          </w:p>
          <w:p w14:paraId="204C5B24" w14:textId="242A9155" w:rsidR="00327AE1" w:rsidRDefault="00864E42" w:rsidP="00864E42">
            <w:pPr>
              <w:spacing w:before="0" w:line="240" w:lineRule="auto"/>
            </w:pPr>
            <w:r>
              <w:rPr>
                <w:szCs w:val="22"/>
              </w:rPr>
              <w:t xml:space="preserve">Tell us </w:t>
            </w:r>
            <w:r w:rsidR="00946D8C">
              <w:rPr>
                <w:szCs w:val="22"/>
              </w:rPr>
              <w:t>how your project</w:t>
            </w:r>
            <w:r>
              <w:rPr>
                <w:szCs w:val="22"/>
              </w:rPr>
              <w:t xml:space="preserve"> benefits you</w:t>
            </w:r>
            <w:r w:rsidR="00545012">
              <w:rPr>
                <w:szCs w:val="22"/>
              </w:rPr>
              <w:t xml:space="preserve">ng people in </w:t>
            </w:r>
            <w:r w:rsidR="00946D8C">
              <w:rPr>
                <w:szCs w:val="22"/>
              </w:rPr>
              <w:t xml:space="preserve">the </w:t>
            </w:r>
            <w:r>
              <w:rPr>
                <w:szCs w:val="22"/>
              </w:rPr>
              <w:t>community</w:t>
            </w:r>
            <w:r w:rsidR="00F07EC2">
              <w:rPr>
                <w:szCs w:val="22"/>
              </w:rPr>
              <w:t>.</w:t>
            </w:r>
            <w:r w:rsidR="00EF7386">
              <w:rPr>
                <w:szCs w:val="22"/>
              </w:rPr>
              <w:t xml:space="preserve"> </w:t>
            </w:r>
          </w:p>
          <w:p w14:paraId="2C51283B" w14:textId="77777777" w:rsidR="00BD2DB0" w:rsidRDefault="00BD2DB0" w:rsidP="00BD2DB0">
            <w:pPr>
              <w:spacing w:before="0" w:line="240" w:lineRule="auto"/>
              <w:ind w:left="190"/>
            </w:pPr>
          </w:p>
          <w:p w14:paraId="40812318" w14:textId="77777777" w:rsidR="00BD2DB0" w:rsidRPr="00030C36" w:rsidRDefault="00BD2DB0" w:rsidP="00BD2DB0">
            <w:pPr>
              <w:spacing w:before="0" w:line="240" w:lineRule="auto"/>
              <w:ind w:left="190"/>
            </w:pPr>
          </w:p>
        </w:tc>
        <w:tc>
          <w:tcPr>
            <w:tcW w:w="7093" w:type="dxa"/>
            <w:shd w:val="clear" w:color="auto" w:fill="auto"/>
          </w:tcPr>
          <w:p w14:paraId="352C2A62" w14:textId="77777777" w:rsidR="00327AE1" w:rsidRDefault="00327AE1" w:rsidP="00F86EFC">
            <w:pPr>
              <w:contextualSpacing/>
            </w:pPr>
          </w:p>
          <w:p w14:paraId="7A62C332" w14:textId="77777777" w:rsidR="00327AE1" w:rsidRDefault="00327AE1" w:rsidP="00F86EFC">
            <w:pPr>
              <w:contextualSpacing/>
            </w:pPr>
          </w:p>
          <w:p w14:paraId="39E74DF3" w14:textId="77777777" w:rsidR="00327AE1" w:rsidRDefault="00327AE1" w:rsidP="00F86EFC">
            <w:pPr>
              <w:contextualSpacing/>
            </w:pPr>
          </w:p>
          <w:p w14:paraId="79A6359F" w14:textId="77777777" w:rsidR="00327AE1" w:rsidRDefault="00327AE1" w:rsidP="00F86EFC">
            <w:pPr>
              <w:contextualSpacing/>
            </w:pPr>
          </w:p>
          <w:p w14:paraId="78640680" w14:textId="77777777" w:rsidR="00327AE1" w:rsidRDefault="00327AE1" w:rsidP="00F86EFC">
            <w:pPr>
              <w:contextualSpacing/>
            </w:pPr>
          </w:p>
          <w:p w14:paraId="305A5283" w14:textId="77777777" w:rsidR="00327AE1" w:rsidRDefault="00327AE1" w:rsidP="00F86EFC">
            <w:pPr>
              <w:contextualSpacing/>
            </w:pPr>
          </w:p>
          <w:p w14:paraId="141C48BB" w14:textId="77777777" w:rsidR="00327AE1" w:rsidRDefault="00327AE1" w:rsidP="00F86EFC">
            <w:pPr>
              <w:contextualSpacing/>
            </w:pPr>
          </w:p>
          <w:p w14:paraId="1C1ED8F2" w14:textId="77777777" w:rsidR="00327AE1" w:rsidRDefault="00327AE1" w:rsidP="00F86EFC">
            <w:pPr>
              <w:contextualSpacing/>
            </w:pPr>
          </w:p>
          <w:p w14:paraId="6675796E" w14:textId="77777777" w:rsidR="00327AE1" w:rsidRDefault="00327AE1" w:rsidP="00F86EFC">
            <w:pPr>
              <w:contextualSpacing/>
            </w:pPr>
          </w:p>
          <w:p w14:paraId="43C04FAC" w14:textId="77777777" w:rsidR="00327AE1" w:rsidRDefault="00327AE1" w:rsidP="00F86EFC">
            <w:pPr>
              <w:contextualSpacing/>
            </w:pPr>
          </w:p>
          <w:p w14:paraId="43BD43BD" w14:textId="77777777" w:rsidR="00327AE1" w:rsidRDefault="00327AE1" w:rsidP="00F86EFC">
            <w:pPr>
              <w:contextualSpacing/>
            </w:pPr>
          </w:p>
          <w:p w14:paraId="4EDC83B9" w14:textId="77777777" w:rsidR="00327AE1" w:rsidRDefault="00327AE1" w:rsidP="00F86EFC">
            <w:pPr>
              <w:contextualSpacing/>
            </w:pPr>
          </w:p>
          <w:p w14:paraId="7CB636C8" w14:textId="77777777" w:rsidR="00327AE1" w:rsidRDefault="00327AE1" w:rsidP="00F86EFC">
            <w:pPr>
              <w:contextualSpacing/>
            </w:pPr>
          </w:p>
          <w:p w14:paraId="5F46CCFC" w14:textId="77777777" w:rsidR="00327AE1" w:rsidRDefault="00327AE1" w:rsidP="00F86EFC">
            <w:pPr>
              <w:contextualSpacing/>
            </w:pPr>
          </w:p>
          <w:p w14:paraId="49DBDBA9" w14:textId="77777777" w:rsidR="00B03950" w:rsidRDefault="00B03950" w:rsidP="00F86EFC">
            <w:pPr>
              <w:contextualSpacing/>
            </w:pPr>
          </w:p>
          <w:p w14:paraId="539D163D" w14:textId="77777777" w:rsidR="00B03950" w:rsidRDefault="00B03950" w:rsidP="00F86EFC">
            <w:pPr>
              <w:contextualSpacing/>
            </w:pPr>
          </w:p>
          <w:p w14:paraId="409CEECD" w14:textId="77777777" w:rsidR="00B03950" w:rsidRDefault="00B03950" w:rsidP="00F86EFC">
            <w:pPr>
              <w:contextualSpacing/>
            </w:pPr>
          </w:p>
          <w:p w14:paraId="186C2EEC" w14:textId="77777777" w:rsidR="00B03950" w:rsidRDefault="00B03950" w:rsidP="00F86EFC">
            <w:pPr>
              <w:contextualSpacing/>
            </w:pPr>
          </w:p>
          <w:p w14:paraId="7B674F3E" w14:textId="77777777" w:rsidR="00B03950" w:rsidRDefault="00B03950" w:rsidP="00F86EFC">
            <w:pPr>
              <w:contextualSpacing/>
            </w:pPr>
          </w:p>
          <w:p w14:paraId="37A91C7D" w14:textId="77777777" w:rsidR="00864E42" w:rsidRDefault="00864E42" w:rsidP="00F86EFC">
            <w:pPr>
              <w:contextualSpacing/>
            </w:pPr>
          </w:p>
          <w:p w14:paraId="14CD80B2" w14:textId="77777777" w:rsidR="00864E42" w:rsidRDefault="00864E42" w:rsidP="00F86EFC">
            <w:pPr>
              <w:contextualSpacing/>
            </w:pPr>
          </w:p>
          <w:p w14:paraId="7971D477" w14:textId="77777777" w:rsidR="00B03950" w:rsidRPr="00030C36" w:rsidRDefault="00B03950" w:rsidP="00F86EFC">
            <w:pPr>
              <w:contextualSpacing/>
            </w:pPr>
          </w:p>
        </w:tc>
      </w:tr>
      <w:tr w:rsidR="00327AE1" w:rsidRPr="00AB4060" w14:paraId="0F696057" w14:textId="77777777" w:rsidTr="000032A0">
        <w:trPr>
          <w:trHeight w:val="5406"/>
        </w:trPr>
        <w:tc>
          <w:tcPr>
            <w:tcW w:w="2688" w:type="dxa"/>
            <w:shd w:val="clear" w:color="auto" w:fill="auto"/>
          </w:tcPr>
          <w:p w14:paraId="7DF32C52" w14:textId="77777777" w:rsidR="00A9503C" w:rsidRDefault="00A9503C" w:rsidP="00F86EFC">
            <w:pPr>
              <w:rPr>
                <w:b/>
              </w:rPr>
            </w:pPr>
            <w:r w:rsidRPr="00A9503C">
              <w:rPr>
                <w:b/>
              </w:rPr>
              <w:lastRenderedPageBreak/>
              <w:t>Activity Outline (350 words)</w:t>
            </w:r>
          </w:p>
          <w:p w14:paraId="5FCE93B4" w14:textId="358ACAAF" w:rsidR="00327AE1" w:rsidRPr="00030C36" w:rsidRDefault="00D475B9" w:rsidP="00F86EFC">
            <w:r>
              <w:t>Please tell us</w:t>
            </w:r>
            <w:r w:rsidR="00327AE1" w:rsidRPr="00030C36">
              <w:t>:</w:t>
            </w:r>
          </w:p>
          <w:p w14:paraId="4EF8C8AB" w14:textId="026F9E79" w:rsidR="00327AE1" w:rsidRDefault="00CF0BC8" w:rsidP="00327AE1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455" w:hanging="265"/>
            </w:pPr>
            <w:r>
              <w:t>the details of your project.</w:t>
            </w:r>
          </w:p>
          <w:p w14:paraId="13A8A5D6" w14:textId="0F1F49D3" w:rsidR="00327AE1" w:rsidRDefault="00CF0BC8" w:rsidP="00327AE1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455" w:hanging="265"/>
            </w:pPr>
            <w:r>
              <w:t>y</w:t>
            </w:r>
            <w:r w:rsidR="009B7A1A">
              <w:t>our project timeline</w:t>
            </w:r>
            <w:r>
              <w:t>.</w:t>
            </w:r>
            <w:r w:rsidR="00327AE1" w:rsidRPr="00030C36">
              <w:t xml:space="preserve"> </w:t>
            </w:r>
          </w:p>
          <w:p w14:paraId="47EEAFC6" w14:textId="3E5FCA2B" w:rsidR="00AD56AD" w:rsidRDefault="00CF0BC8" w:rsidP="00327AE1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455" w:hanging="265"/>
            </w:pPr>
            <w:r>
              <w:t>h</w:t>
            </w:r>
            <w:r w:rsidR="00AD56AD">
              <w:t xml:space="preserve">ow </w:t>
            </w:r>
            <w:r w:rsidR="009B7A1A">
              <w:t xml:space="preserve">your </w:t>
            </w:r>
            <w:r>
              <w:t xml:space="preserve">project </w:t>
            </w:r>
            <w:r w:rsidR="009B7A1A">
              <w:t>proposal is sustainable</w:t>
            </w:r>
            <w:r>
              <w:t>.</w:t>
            </w:r>
          </w:p>
          <w:p w14:paraId="2ADA1F24" w14:textId="77777777" w:rsidR="00327AE1" w:rsidRPr="00030C36" w:rsidRDefault="00327AE1" w:rsidP="00BD2DB0">
            <w:pPr>
              <w:pStyle w:val="ListParagraph"/>
              <w:spacing w:before="0" w:line="240" w:lineRule="auto"/>
              <w:ind w:left="455"/>
            </w:pPr>
          </w:p>
        </w:tc>
        <w:tc>
          <w:tcPr>
            <w:tcW w:w="7093" w:type="dxa"/>
            <w:shd w:val="clear" w:color="auto" w:fill="auto"/>
          </w:tcPr>
          <w:p w14:paraId="0CE96440" w14:textId="77777777" w:rsidR="00327AE1" w:rsidRDefault="00327AE1" w:rsidP="00F86EFC">
            <w:pPr>
              <w:contextualSpacing/>
            </w:pPr>
          </w:p>
          <w:p w14:paraId="70B79941" w14:textId="77777777" w:rsidR="00327AE1" w:rsidRDefault="00327AE1" w:rsidP="00F86EFC">
            <w:pPr>
              <w:contextualSpacing/>
            </w:pPr>
          </w:p>
          <w:p w14:paraId="4E7F40AF" w14:textId="77777777" w:rsidR="00327AE1" w:rsidRDefault="00327AE1" w:rsidP="00F86EFC">
            <w:pPr>
              <w:contextualSpacing/>
            </w:pPr>
          </w:p>
          <w:p w14:paraId="02E14CF9" w14:textId="77777777" w:rsidR="00327AE1" w:rsidRDefault="00327AE1" w:rsidP="00F86EFC">
            <w:pPr>
              <w:contextualSpacing/>
            </w:pPr>
          </w:p>
          <w:p w14:paraId="1852A64E" w14:textId="77777777" w:rsidR="00327AE1" w:rsidRDefault="00327AE1" w:rsidP="00F86EFC">
            <w:pPr>
              <w:contextualSpacing/>
            </w:pPr>
          </w:p>
          <w:p w14:paraId="35C2BA82" w14:textId="77777777" w:rsidR="00327AE1" w:rsidRDefault="00327AE1" w:rsidP="00F86EFC">
            <w:pPr>
              <w:contextualSpacing/>
            </w:pPr>
          </w:p>
          <w:p w14:paraId="0A79D23D" w14:textId="77777777" w:rsidR="00327AE1" w:rsidRDefault="00327AE1" w:rsidP="00F86EFC">
            <w:pPr>
              <w:contextualSpacing/>
            </w:pPr>
          </w:p>
          <w:p w14:paraId="7E832CCC" w14:textId="77777777" w:rsidR="00327AE1" w:rsidRDefault="00327AE1" w:rsidP="00F86EFC">
            <w:pPr>
              <w:contextualSpacing/>
            </w:pPr>
          </w:p>
          <w:p w14:paraId="095A889F" w14:textId="77777777" w:rsidR="00327AE1" w:rsidRDefault="00327AE1" w:rsidP="00F86EFC">
            <w:pPr>
              <w:contextualSpacing/>
            </w:pPr>
          </w:p>
          <w:p w14:paraId="7137EEA3" w14:textId="77777777" w:rsidR="00327AE1" w:rsidRDefault="00327AE1" w:rsidP="00F86EFC">
            <w:pPr>
              <w:contextualSpacing/>
            </w:pPr>
          </w:p>
          <w:p w14:paraId="09CAC9DF" w14:textId="77777777" w:rsidR="00327AE1" w:rsidRDefault="00327AE1" w:rsidP="00F86EFC">
            <w:pPr>
              <w:contextualSpacing/>
            </w:pPr>
          </w:p>
          <w:p w14:paraId="43AF1DCB" w14:textId="77777777" w:rsidR="00327AE1" w:rsidRDefault="00327AE1" w:rsidP="00F86EFC">
            <w:pPr>
              <w:contextualSpacing/>
            </w:pPr>
          </w:p>
          <w:p w14:paraId="3016CDE9" w14:textId="77777777" w:rsidR="00327AE1" w:rsidRDefault="00327AE1" w:rsidP="00F86EFC">
            <w:pPr>
              <w:contextualSpacing/>
            </w:pPr>
          </w:p>
          <w:p w14:paraId="75E64353" w14:textId="77777777" w:rsidR="00327AE1" w:rsidRDefault="00327AE1" w:rsidP="00F86EFC">
            <w:pPr>
              <w:contextualSpacing/>
            </w:pPr>
          </w:p>
          <w:p w14:paraId="1DB1C5A2" w14:textId="77777777" w:rsidR="00327AE1" w:rsidRDefault="00327AE1" w:rsidP="00F86EFC">
            <w:pPr>
              <w:contextualSpacing/>
            </w:pPr>
          </w:p>
          <w:p w14:paraId="47F7A2B4" w14:textId="77777777" w:rsidR="00327AE1" w:rsidRDefault="00327AE1" w:rsidP="00F86EFC">
            <w:pPr>
              <w:contextualSpacing/>
            </w:pPr>
          </w:p>
          <w:p w14:paraId="0229BED8" w14:textId="77777777" w:rsidR="00327AE1" w:rsidRDefault="00327AE1" w:rsidP="00F86EFC">
            <w:pPr>
              <w:contextualSpacing/>
            </w:pPr>
          </w:p>
          <w:p w14:paraId="168B03B7" w14:textId="77777777" w:rsidR="00327AE1" w:rsidRDefault="00327AE1" w:rsidP="00F86EFC">
            <w:pPr>
              <w:contextualSpacing/>
            </w:pPr>
          </w:p>
          <w:p w14:paraId="6E1A5381" w14:textId="77777777" w:rsidR="00327AE1" w:rsidRDefault="00327AE1" w:rsidP="00F86EFC">
            <w:pPr>
              <w:contextualSpacing/>
            </w:pPr>
          </w:p>
          <w:p w14:paraId="03026C69" w14:textId="77777777" w:rsidR="00327AE1" w:rsidRDefault="00327AE1" w:rsidP="00F86EFC">
            <w:pPr>
              <w:contextualSpacing/>
            </w:pPr>
          </w:p>
          <w:p w14:paraId="6698CFD1" w14:textId="77777777" w:rsidR="00327AE1" w:rsidRPr="00030C36" w:rsidRDefault="00327AE1" w:rsidP="00F86EFC">
            <w:pPr>
              <w:contextualSpacing/>
            </w:pPr>
          </w:p>
        </w:tc>
      </w:tr>
    </w:tbl>
    <w:p w14:paraId="1DCA71B2" w14:textId="77777777" w:rsidR="000032A0" w:rsidRDefault="000032A0" w:rsidP="000032A0">
      <w:pPr>
        <w:spacing w:line="220" w:lineRule="exact"/>
      </w:pPr>
    </w:p>
    <w:p w14:paraId="096E6443" w14:textId="77777777" w:rsidR="00B83C8E" w:rsidRPr="00D26E6A" w:rsidRDefault="00B83C8E" w:rsidP="00B83C8E">
      <w:pPr>
        <w:pStyle w:val="Heading1"/>
      </w:pPr>
      <w:r>
        <w:t xml:space="preserve">Grant </w:t>
      </w:r>
      <w:r w:rsidRPr="00D26E6A">
        <w:t>Budget</w:t>
      </w:r>
    </w:p>
    <w:p w14:paraId="6B0910B0" w14:textId="77777777" w:rsidR="00B83C8E" w:rsidRDefault="00B83C8E" w:rsidP="00B83C8E">
      <w:pPr>
        <w:spacing w:before="0" w:after="0" w:line="0" w:lineRule="atLeast"/>
        <w:rPr>
          <w:rFonts w:ascii="Arial" w:eastAsia="Arial" w:hAnsi="Arial" w:cs="Arial"/>
          <w:b/>
          <w:lang w:eastAsia="en-AU"/>
        </w:rPr>
      </w:pPr>
    </w:p>
    <w:p w14:paraId="55D23289" w14:textId="77777777" w:rsidR="00B83C8E" w:rsidRPr="005D34C9" w:rsidRDefault="00B83C8E" w:rsidP="00B83C8E">
      <w:pPr>
        <w:spacing w:before="0" w:after="0" w:line="0" w:lineRule="atLeast"/>
        <w:rPr>
          <w:rFonts w:ascii="Arial" w:eastAsia="Arial" w:hAnsi="Arial" w:cs="Arial"/>
          <w:b/>
          <w:lang w:eastAsia="en-AU"/>
        </w:rPr>
      </w:pPr>
      <w:r w:rsidRPr="005D34C9">
        <w:rPr>
          <w:rFonts w:ascii="Arial" w:eastAsia="Arial" w:hAnsi="Arial" w:cs="Arial"/>
          <w:b/>
          <w:lang w:eastAsia="en-AU"/>
        </w:rPr>
        <w:t>INCOME</w:t>
      </w:r>
    </w:p>
    <w:p w14:paraId="7BE9A2AF" w14:textId="77777777" w:rsidR="00B83C8E" w:rsidRPr="005D34C9" w:rsidRDefault="00B83C8E" w:rsidP="00B83C8E">
      <w:pPr>
        <w:spacing w:before="0" w:after="0" w:line="53" w:lineRule="exact"/>
        <w:rPr>
          <w:rFonts w:ascii="Times New Roman" w:eastAsia="Times New Roman" w:hAnsi="Times New Roman" w:cs="Arial"/>
          <w:sz w:val="24"/>
          <w:lang w:eastAsia="en-AU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2"/>
        <w:gridCol w:w="3969"/>
      </w:tblGrid>
      <w:tr w:rsidR="00B83C8E" w:rsidRPr="005D34C9" w14:paraId="103913D8" w14:textId="77777777" w:rsidTr="00ED3B8C">
        <w:trPr>
          <w:trHeight w:val="296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30983" w14:textId="77777777" w:rsidR="00B83C8E" w:rsidRPr="005D34C9" w:rsidRDefault="00B83C8E" w:rsidP="00ED3B8C">
            <w:pPr>
              <w:spacing w:before="80" w:after="8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Item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0BCD4" w14:textId="77777777" w:rsidR="00B83C8E" w:rsidRPr="005D34C9" w:rsidRDefault="00B83C8E" w:rsidP="00ED3B8C">
            <w:pPr>
              <w:spacing w:before="80" w:after="8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Amount ($)</w:t>
            </w:r>
          </w:p>
        </w:tc>
      </w:tr>
      <w:tr w:rsidR="00B83C8E" w:rsidRPr="005D34C9" w14:paraId="5DE21CB8" w14:textId="77777777" w:rsidTr="00ED3B8C">
        <w:trPr>
          <w:trHeight w:val="26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FEA3" w14:textId="77777777" w:rsidR="00B83C8E" w:rsidRPr="005D34C9" w:rsidRDefault="00B83C8E" w:rsidP="00ED3B8C">
            <w:pPr>
              <w:spacing w:before="80" w:after="8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7A3C2" w14:textId="77777777" w:rsidR="00B83C8E" w:rsidRPr="005D34C9" w:rsidRDefault="00B83C8E" w:rsidP="00ED3B8C">
            <w:pPr>
              <w:spacing w:before="80" w:after="8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1CB6A257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4B77A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FAE19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298D3D91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EB25B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D233B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012E6165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FA0D2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95427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4121E5C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B11AB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ACE2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8E54CE9" w14:textId="77777777" w:rsidTr="00ED3B8C">
        <w:trPr>
          <w:trHeight w:val="294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39B78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02196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CAABE4C" w14:textId="77777777" w:rsidTr="00ED3B8C">
        <w:trPr>
          <w:trHeight w:val="294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632E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DC210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9F42A53" w14:textId="77777777" w:rsidTr="00ED3B8C">
        <w:trPr>
          <w:trHeight w:val="294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34565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A2117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7E86A609" w14:textId="77777777" w:rsidTr="00ED3B8C">
        <w:trPr>
          <w:trHeight w:val="276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88A1E" w14:textId="77777777" w:rsidR="00B83C8E" w:rsidRPr="005D34C9" w:rsidRDefault="00B83C8E" w:rsidP="00ED3B8C">
            <w:pPr>
              <w:spacing w:before="100" w:after="10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Total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7842D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</w:p>
        </w:tc>
      </w:tr>
      <w:tr w:rsidR="00B83C8E" w:rsidRPr="005D34C9" w14:paraId="29BE6E5D" w14:textId="77777777" w:rsidTr="00ED3B8C">
        <w:trPr>
          <w:trHeight w:val="2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C927F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C2EB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</w:tbl>
    <w:p w14:paraId="099CBA15" w14:textId="77777777" w:rsidR="00B83C8E" w:rsidRDefault="00B83C8E" w:rsidP="00B83C8E">
      <w:r>
        <w:br w:type="page"/>
      </w:r>
    </w:p>
    <w:tbl>
      <w:tblPr>
        <w:tblW w:w="976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2"/>
        <w:gridCol w:w="3969"/>
      </w:tblGrid>
      <w:tr w:rsidR="00B83C8E" w:rsidRPr="005D34C9" w14:paraId="78C2CAB8" w14:textId="77777777" w:rsidTr="00ED3B8C">
        <w:trPr>
          <w:trHeight w:val="649"/>
        </w:trPr>
        <w:tc>
          <w:tcPr>
            <w:tcW w:w="5792" w:type="dxa"/>
            <w:shd w:val="clear" w:color="auto" w:fill="auto"/>
            <w:vAlign w:val="bottom"/>
          </w:tcPr>
          <w:p w14:paraId="5C9B785E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lastRenderedPageBreak/>
              <w:t>EXPENSES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3658597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4"/>
                <w:lang w:eastAsia="en-AU"/>
              </w:rPr>
            </w:pPr>
          </w:p>
        </w:tc>
      </w:tr>
      <w:tr w:rsidR="00B83C8E" w:rsidRPr="005D34C9" w14:paraId="71F7134F" w14:textId="77777777" w:rsidTr="00ED3B8C">
        <w:trPr>
          <w:trHeight w:val="28"/>
        </w:trPr>
        <w:tc>
          <w:tcPr>
            <w:tcW w:w="57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7DF04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38521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2E6981DD" w14:textId="77777777" w:rsidTr="00ED3B8C">
        <w:trPr>
          <w:trHeight w:val="276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CB31D" w14:textId="77777777" w:rsidR="00B83C8E" w:rsidRPr="005D34C9" w:rsidRDefault="00B83C8E" w:rsidP="00ED3B8C">
            <w:pPr>
              <w:spacing w:before="100" w:after="10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Item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02B4A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Amount ($)</w:t>
            </w:r>
          </w:p>
        </w:tc>
      </w:tr>
      <w:tr w:rsidR="00B83C8E" w:rsidRPr="005D34C9" w14:paraId="75DA9CB3" w14:textId="77777777" w:rsidTr="00ED3B8C">
        <w:trPr>
          <w:trHeight w:val="2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B5CE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6745B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1E0C447B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A7078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985B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11D44CB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BEB96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9CF93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021A7E40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50C77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C2092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E1E2A97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9FE71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320C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78515225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E60F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8306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A815963" w14:textId="77777777" w:rsidTr="00ED3B8C">
        <w:trPr>
          <w:trHeight w:val="254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54E5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sz w:val="18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ADFB" w14:textId="77777777" w:rsidR="00B83C8E" w:rsidRPr="005D34C9" w:rsidRDefault="00B83C8E" w:rsidP="00ED3B8C">
            <w:pPr>
              <w:spacing w:before="100" w:after="100" w:line="0" w:lineRule="atLeast"/>
              <w:rPr>
                <w:rFonts w:ascii="Times New Roman" w:eastAsia="Times New Roman" w:hAnsi="Times New Roman" w:cs="Arial"/>
                <w:lang w:eastAsia="en-AU"/>
              </w:rPr>
            </w:pPr>
          </w:p>
        </w:tc>
      </w:tr>
      <w:tr w:rsidR="00B83C8E" w:rsidRPr="005D34C9" w14:paraId="7A6DA50F" w14:textId="77777777" w:rsidTr="00ED3B8C">
        <w:trPr>
          <w:trHeight w:val="285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F17B0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C83E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07B88C24" w14:textId="77777777" w:rsidTr="00ED3B8C">
        <w:trPr>
          <w:trHeight w:val="283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36B8" w14:textId="77777777" w:rsidR="00B83C8E" w:rsidRPr="000032A0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bCs/>
                <w:highlight w:val="yellow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lang w:eastAsia="en-AU"/>
              </w:rPr>
              <w:t xml:space="preserve"> </w:t>
            </w:r>
            <w:r w:rsidRPr="000032A0">
              <w:rPr>
                <w:rFonts w:ascii="Arial" w:eastAsia="Arial" w:hAnsi="Arial" w:cs="Arial"/>
                <w:b/>
                <w:bCs/>
                <w:lang w:eastAsia="en-AU"/>
              </w:rPr>
              <w:t>Total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A1DDD" w14:textId="77777777" w:rsidR="00B83C8E" w:rsidRPr="005D34C9" w:rsidRDefault="00B83C8E" w:rsidP="00ED3B8C">
            <w:pPr>
              <w:spacing w:before="0" w:after="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73DACF07" w14:textId="77777777" w:rsidTr="00ED3B8C">
        <w:trPr>
          <w:trHeight w:val="153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50749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5CED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3"/>
                <w:lang w:eastAsia="en-AU"/>
              </w:rPr>
            </w:pPr>
          </w:p>
        </w:tc>
      </w:tr>
      <w:tr w:rsidR="00B83C8E" w:rsidRPr="005D34C9" w14:paraId="1851BAD2" w14:textId="77777777" w:rsidTr="00ED3B8C">
        <w:trPr>
          <w:trHeight w:val="649"/>
        </w:trPr>
        <w:tc>
          <w:tcPr>
            <w:tcW w:w="5792" w:type="dxa"/>
            <w:shd w:val="clear" w:color="auto" w:fill="auto"/>
            <w:vAlign w:val="bottom"/>
          </w:tcPr>
          <w:p w14:paraId="2C454511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lang w:eastAsia="en-AU"/>
              </w:rPr>
            </w:pPr>
            <w:r>
              <w:rPr>
                <w:rFonts w:ascii="Arial" w:eastAsia="Arial" w:hAnsi="Arial" w:cs="Arial"/>
                <w:b/>
                <w:lang w:eastAsia="en-AU"/>
              </w:rPr>
              <w:t>IN-KIND SUPPORT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8776B06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4"/>
                <w:lang w:eastAsia="en-AU"/>
              </w:rPr>
            </w:pPr>
          </w:p>
        </w:tc>
      </w:tr>
      <w:tr w:rsidR="00B83C8E" w:rsidRPr="005D34C9" w14:paraId="05454DB6" w14:textId="77777777" w:rsidTr="00ED3B8C">
        <w:trPr>
          <w:trHeight w:val="28"/>
        </w:trPr>
        <w:tc>
          <w:tcPr>
            <w:tcW w:w="57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8C4A9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D4DFA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66779ED9" w14:textId="77777777" w:rsidTr="00ED3B8C">
        <w:trPr>
          <w:trHeight w:val="276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E315" w14:textId="77777777" w:rsidR="00B83C8E" w:rsidRPr="005D34C9" w:rsidRDefault="00B83C8E" w:rsidP="00ED3B8C">
            <w:pPr>
              <w:spacing w:before="100" w:after="10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Item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E7DAA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Amount ($)</w:t>
            </w:r>
          </w:p>
        </w:tc>
      </w:tr>
      <w:tr w:rsidR="00B83C8E" w:rsidRPr="005D34C9" w14:paraId="629E1217" w14:textId="77777777" w:rsidTr="00ED3B8C">
        <w:trPr>
          <w:trHeight w:val="2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5DE99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95F68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7F0FC5DD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8D91D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E28CA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10A0A84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6B27D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A1AF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39D835B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2430C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2D5B6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4792EDF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5048A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BEAB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CDCB51D" w14:textId="77777777" w:rsidTr="00ED3B8C">
        <w:trPr>
          <w:trHeight w:val="254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1587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sz w:val="18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A0D5" w14:textId="77777777" w:rsidR="00B83C8E" w:rsidRPr="005D34C9" w:rsidRDefault="00B83C8E" w:rsidP="00ED3B8C">
            <w:pPr>
              <w:spacing w:before="100" w:after="100" w:line="0" w:lineRule="atLeast"/>
              <w:rPr>
                <w:rFonts w:ascii="Times New Roman" w:eastAsia="Times New Roman" w:hAnsi="Times New Roman" w:cs="Arial"/>
                <w:lang w:eastAsia="en-AU"/>
              </w:rPr>
            </w:pPr>
          </w:p>
        </w:tc>
      </w:tr>
      <w:tr w:rsidR="00B83C8E" w:rsidRPr="005D34C9" w14:paraId="01585386" w14:textId="77777777" w:rsidTr="00ED3B8C">
        <w:trPr>
          <w:trHeight w:val="285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CFA0C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15009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3B1130E" w14:textId="77777777" w:rsidTr="00ED3B8C">
        <w:trPr>
          <w:trHeight w:val="283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8DE86" w14:textId="77777777" w:rsidR="00B83C8E" w:rsidRPr="000032A0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bCs/>
                <w:highlight w:val="yellow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lang w:eastAsia="en-AU"/>
              </w:rPr>
              <w:t xml:space="preserve"> </w:t>
            </w:r>
            <w:r w:rsidRPr="000032A0">
              <w:rPr>
                <w:rFonts w:ascii="Arial" w:eastAsia="Arial" w:hAnsi="Arial" w:cs="Arial"/>
                <w:b/>
                <w:bCs/>
                <w:lang w:eastAsia="en-AU"/>
              </w:rPr>
              <w:t>Total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D7FEB" w14:textId="77777777" w:rsidR="00B83C8E" w:rsidRPr="005D34C9" w:rsidRDefault="00B83C8E" w:rsidP="00ED3B8C">
            <w:pPr>
              <w:spacing w:before="0" w:after="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39F7D75E" w14:textId="77777777" w:rsidTr="00ED3B8C">
        <w:trPr>
          <w:trHeight w:val="153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4D684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779F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3"/>
                <w:lang w:eastAsia="en-AU"/>
              </w:rPr>
            </w:pPr>
          </w:p>
        </w:tc>
      </w:tr>
    </w:tbl>
    <w:p w14:paraId="740E0B5C" w14:textId="77777777" w:rsidR="00B83C8E" w:rsidRDefault="00B83C8E" w:rsidP="00B83C8E">
      <w:pPr>
        <w:rPr>
          <w:b/>
          <w:bCs/>
        </w:rPr>
      </w:pPr>
    </w:p>
    <w:p w14:paraId="59D6BCEF" w14:textId="77777777" w:rsidR="00B83C8E" w:rsidRPr="00D26E6A" w:rsidRDefault="00B83C8E" w:rsidP="00B83C8E">
      <w:pPr>
        <w:pStyle w:val="Heading1"/>
      </w:pPr>
      <w:r>
        <w:t>supporting materials</w:t>
      </w:r>
    </w:p>
    <w:p w14:paraId="1E1B080D" w14:textId="77777777" w:rsidR="00B83C8E" w:rsidRPr="00510AC4" w:rsidRDefault="00B83C8E" w:rsidP="00B83C8E">
      <w:r>
        <w:t xml:space="preserve">You can include six to eight images, quotes, videos, website and social media links, or other documents related to your project. </w:t>
      </w:r>
    </w:p>
    <w:p w14:paraId="0E108B6E" w14:textId="77777777" w:rsidR="00B83C8E" w:rsidRDefault="00B83C8E" w:rsidP="00B83C8E">
      <w:pPr>
        <w:pStyle w:val="Default"/>
        <w:jc w:val="both"/>
        <w:rPr>
          <w:b/>
          <w:bCs/>
          <w:sz w:val="22"/>
          <w:szCs w:val="22"/>
        </w:rPr>
      </w:pPr>
    </w:p>
    <w:p w14:paraId="2BC1B0FC" w14:textId="77777777" w:rsidR="00B83C8E" w:rsidRPr="0010163C" w:rsidRDefault="00B83C8E" w:rsidP="00B83C8E">
      <w:pPr>
        <w:pStyle w:val="Default"/>
        <w:jc w:val="both"/>
        <w:rPr>
          <w:b/>
          <w:bCs/>
          <w:sz w:val="22"/>
          <w:szCs w:val="22"/>
        </w:rPr>
      </w:pPr>
      <w:r w:rsidRPr="0010163C">
        <w:rPr>
          <w:b/>
          <w:bCs/>
          <w:sz w:val="22"/>
          <w:szCs w:val="22"/>
        </w:rPr>
        <w:t>Submission</w:t>
      </w:r>
    </w:p>
    <w:p w14:paraId="40AF8BF6" w14:textId="77777777" w:rsidR="00B83C8E" w:rsidRDefault="00B83C8E" w:rsidP="00B83C8E">
      <w:pPr>
        <w:pStyle w:val="Default"/>
        <w:jc w:val="both"/>
        <w:rPr>
          <w:sz w:val="22"/>
          <w:szCs w:val="22"/>
        </w:rPr>
      </w:pPr>
      <w:r w:rsidRPr="0010163C">
        <w:rPr>
          <w:sz w:val="22"/>
          <w:szCs w:val="22"/>
        </w:rPr>
        <w:t xml:space="preserve">Please </w:t>
      </w:r>
      <w:r>
        <w:rPr>
          <w:sz w:val="22"/>
          <w:szCs w:val="22"/>
        </w:rPr>
        <w:t>email</w:t>
      </w:r>
      <w:r w:rsidRPr="0010163C">
        <w:rPr>
          <w:sz w:val="22"/>
          <w:szCs w:val="22"/>
        </w:rPr>
        <w:t xml:space="preserve"> your application and support material </w:t>
      </w:r>
      <w:r>
        <w:rPr>
          <w:sz w:val="22"/>
          <w:szCs w:val="22"/>
        </w:rPr>
        <w:t xml:space="preserve">to </w:t>
      </w:r>
      <w:hyperlink r:id="rId12" w:history="1">
        <w:r w:rsidRPr="004439DF">
          <w:rPr>
            <w:rStyle w:val="Hyperlink"/>
            <w:sz w:val="22"/>
            <w:szCs w:val="22"/>
          </w:rPr>
          <w:t>hvc@huonvalley.tas.gov.au</w:t>
        </w:r>
      </w:hyperlink>
      <w:r>
        <w:rPr>
          <w:sz w:val="22"/>
          <w:szCs w:val="22"/>
        </w:rPr>
        <w:t xml:space="preserve">. </w:t>
      </w:r>
    </w:p>
    <w:p w14:paraId="29994318" w14:textId="77777777" w:rsidR="00B83C8E" w:rsidRPr="0010163C" w:rsidRDefault="00B83C8E" w:rsidP="00B83C8E">
      <w:pPr>
        <w:pStyle w:val="Default"/>
        <w:jc w:val="both"/>
        <w:rPr>
          <w:sz w:val="22"/>
          <w:szCs w:val="22"/>
        </w:rPr>
      </w:pPr>
    </w:p>
    <w:p w14:paraId="63930A79" w14:textId="57C70EBC" w:rsidR="00327AE1" w:rsidRDefault="00B83C8E" w:rsidP="00B83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can’t accept late submissions. </w:t>
      </w:r>
    </w:p>
    <w:sectPr w:rsidR="00327AE1" w:rsidSect="002D180D">
      <w:headerReference w:type="default" r:id="rId13"/>
      <w:footerReference w:type="default" r:id="rId14"/>
      <w:pgSz w:w="11906" w:h="16838"/>
      <w:pgMar w:top="1440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6BA0" w14:textId="77777777" w:rsidR="00FC3E9B" w:rsidRDefault="00FC3E9B" w:rsidP="00017792">
      <w:pPr>
        <w:spacing w:before="0" w:after="0" w:line="240" w:lineRule="auto"/>
      </w:pPr>
      <w:r>
        <w:separator/>
      </w:r>
    </w:p>
    <w:p w14:paraId="707C7EBD" w14:textId="77777777" w:rsidR="00FC3E9B" w:rsidRDefault="00FC3E9B"/>
  </w:endnote>
  <w:endnote w:type="continuationSeparator" w:id="0">
    <w:p w14:paraId="55295A46" w14:textId="77777777" w:rsidR="00FC3E9B" w:rsidRDefault="00FC3E9B" w:rsidP="00017792">
      <w:pPr>
        <w:spacing w:before="0" w:after="0" w:line="240" w:lineRule="auto"/>
      </w:pPr>
      <w:r>
        <w:continuationSeparator/>
      </w:r>
    </w:p>
    <w:p w14:paraId="2E792332" w14:textId="77777777" w:rsidR="00FC3E9B" w:rsidRDefault="00FC3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73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C248A" w14:textId="77777777" w:rsidR="00BD4ECB" w:rsidRDefault="00BD4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42B8BE" w14:textId="77777777" w:rsidR="00017792" w:rsidRDefault="00017792">
    <w:pPr>
      <w:pStyle w:val="Footer"/>
    </w:pPr>
  </w:p>
  <w:p w14:paraId="6227FBE9" w14:textId="77777777" w:rsidR="00F07EC2" w:rsidRDefault="00F07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254C" w14:textId="77777777" w:rsidR="00FC3E9B" w:rsidRDefault="00FC3E9B" w:rsidP="00017792">
      <w:pPr>
        <w:spacing w:before="0" w:after="0" w:line="240" w:lineRule="auto"/>
      </w:pPr>
      <w:r>
        <w:separator/>
      </w:r>
    </w:p>
    <w:p w14:paraId="46A6C959" w14:textId="77777777" w:rsidR="00FC3E9B" w:rsidRDefault="00FC3E9B"/>
  </w:footnote>
  <w:footnote w:type="continuationSeparator" w:id="0">
    <w:p w14:paraId="690FAAA7" w14:textId="77777777" w:rsidR="00FC3E9B" w:rsidRDefault="00FC3E9B" w:rsidP="00017792">
      <w:pPr>
        <w:spacing w:before="0" w:after="0" w:line="240" w:lineRule="auto"/>
      </w:pPr>
      <w:r>
        <w:continuationSeparator/>
      </w:r>
    </w:p>
    <w:p w14:paraId="1912C86C" w14:textId="77777777" w:rsidR="00FC3E9B" w:rsidRDefault="00FC3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A4CB" w14:textId="77777777" w:rsidR="009720CF" w:rsidRDefault="009720CF">
    <w:pPr>
      <w:pStyle w:val="Header"/>
    </w:pPr>
  </w:p>
  <w:p w14:paraId="46B97F3C" w14:textId="77777777" w:rsidR="00F07EC2" w:rsidRDefault="00F07E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C0D"/>
    <w:multiLevelType w:val="hybridMultilevel"/>
    <w:tmpl w:val="CAC69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C9A"/>
    <w:multiLevelType w:val="hybridMultilevel"/>
    <w:tmpl w:val="D29E8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2364"/>
    <w:multiLevelType w:val="hybridMultilevel"/>
    <w:tmpl w:val="FE76B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88F"/>
    <w:multiLevelType w:val="multilevel"/>
    <w:tmpl w:val="C97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95753"/>
    <w:multiLevelType w:val="hybridMultilevel"/>
    <w:tmpl w:val="AAA4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7034"/>
    <w:multiLevelType w:val="hybridMultilevel"/>
    <w:tmpl w:val="7B82A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851"/>
    <w:multiLevelType w:val="hybridMultilevel"/>
    <w:tmpl w:val="92D44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CFD"/>
    <w:multiLevelType w:val="hybridMultilevel"/>
    <w:tmpl w:val="F300D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3FD"/>
    <w:multiLevelType w:val="hybridMultilevel"/>
    <w:tmpl w:val="A76EBB44"/>
    <w:lvl w:ilvl="0" w:tplc="8F0C58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2F6B"/>
    <w:multiLevelType w:val="hybridMultilevel"/>
    <w:tmpl w:val="948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59D8"/>
    <w:multiLevelType w:val="hybridMultilevel"/>
    <w:tmpl w:val="DF045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2678"/>
    <w:multiLevelType w:val="hybridMultilevel"/>
    <w:tmpl w:val="04EC31CE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EC9536A"/>
    <w:multiLevelType w:val="hybridMultilevel"/>
    <w:tmpl w:val="C036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D58"/>
    <w:multiLevelType w:val="hybridMultilevel"/>
    <w:tmpl w:val="EF74C2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64F"/>
    <w:multiLevelType w:val="hybridMultilevel"/>
    <w:tmpl w:val="2B2C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6591"/>
    <w:multiLevelType w:val="hybridMultilevel"/>
    <w:tmpl w:val="92FAF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968"/>
    <w:multiLevelType w:val="hybridMultilevel"/>
    <w:tmpl w:val="1F5E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4F47"/>
    <w:multiLevelType w:val="hybridMultilevel"/>
    <w:tmpl w:val="23B0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7547"/>
    <w:multiLevelType w:val="hybridMultilevel"/>
    <w:tmpl w:val="1A18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6340"/>
    <w:multiLevelType w:val="hybridMultilevel"/>
    <w:tmpl w:val="B010F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46AE6"/>
    <w:multiLevelType w:val="hybridMultilevel"/>
    <w:tmpl w:val="A0182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1516"/>
    <w:multiLevelType w:val="hybridMultilevel"/>
    <w:tmpl w:val="3848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43EF6"/>
    <w:multiLevelType w:val="hybridMultilevel"/>
    <w:tmpl w:val="4A0C2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83D18"/>
    <w:multiLevelType w:val="hybridMultilevel"/>
    <w:tmpl w:val="98383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C7517"/>
    <w:multiLevelType w:val="multilevel"/>
    <w:tmpl w:val="9FB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FA058B"/>
    <w:multiLevelType w:val="hybridMultilevel"/>
    <w:tmpl w:val="A5788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755F"/>
    <w:multiLevelType w:val="hybridMultilevel"/>
    <w:tmpl w:val="2820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553FF"/>
    <w:multiLevelType w:val="hybridMultilevel"/>
    <w:tmpl w:val="2D1E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30A37"/>
    <w:multiLevelType w:val="hybridMultilevel"/>
    <w:tmpl w:val="38A4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C3FFA"/>
    <w:multiLevelType w:val="hybridMultilevel"/>
    <w:tmpl w:val="459620AA"/>
    <w:lvl w:ilvl="0" w:tplc="9E84D2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27B78"/>
    <w:multiLevelType w:val="hybridMultilevel"/>
    <w:tmpl w:val="13F03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7BEF"/>
    <w:multiLevelType w:val="hybridMultilevel"/>
    <w:tmpl w:val="88D61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3194">
    <w:abstractNumId w:val="13"/>
  </w:num>
  <w:num w:numId="2" w16cid:durableId="744498231">
    <w:abstractNumId w:val="23"/>
  </w:num>
  <w:num w:numId="3" w16cid:durableId="543172532">
    <w:abstractNumId w:val="26"/>
  </w:num>
  <w:num w:numId="4" w16cid:durableId="1907446582">
    <w:abstractNumId w:val="20"/>
  </w:num>
  <w:num w:numId="5" w16cid:durableId="2083719456">
    <w:abstractNumId w:val="7"/>
  </w:num>
  <w:num w:numId="6" w16cid:durableId="91318845">
    <w:abstractNumId w:val="19"/>
  </w:num>
  <w:num w:numId="7" w16cid:durableId="1644502847">
    <w:abstractNumId w:val="28"/>
  </w:num>
  <w:num w:numId="8" w16cid:durableId="410270907">
    <w:abstractNumId w:val="4"/>
  </w:num>
  <w:num w:numId="9" w16cid:durableId="1550994349">
    <w:abstractNumId w:val="18"/>
  </w:num>
  <w:num w:numId="10" w16cid:durableId="1058168174">
    <w:abstractNumId w:val="1"/>
  </w:num>
  <w:num w:numId="11" w16cid:durableId="257955174">
    <w:abstractNumId w:val="30"/>
  </w:num>
  <w:num w:numId="12" w16cid:durableId="1374890751">
    <w:abstractNumId w:val="29"/>
  </w:num>
  <w:num w:numId="13" w16cid:durableId="36398189">
    <w:abstractNumId w:val="16"/>
  </w:num>
  <w:num w:numId="14" w16cid:durableId="971323017">
    <w:abstractNumId w:val="31"/>
  </w:num>
  <w:num w:numId="15" w16cid:durableId="1050180634">
    <w:abstractNumId w:val="10"/>
  </w:num>
  <w:num w:numId="16" w16cid:durableId="1251230183">
    <w:abstractNumId w:val="14"/>
  </w:num>
  <w:num w:numId="17" w16cid:durableId="1196499802">
    <w:abstractNumId w:val="5"/>
  </w:num>
  <w:num w:numId="18" w16cid:durableId="1569799108">
    <w:abstractNumId w:val="3"/>
  </w:num>
  <w:num w:numId="19" w16cid:durableId="1007711965">
    <w:abstractNumId w:val="24"/>
  </w:num>
  <w:num w:numId="20" w16cid:durableId="990525527">
    <w:abstractNumId w:val="0"/>
  </w:num>
  <w:num w:numId="21" w16cid:durableId="1772161649">
    <w:abstractNumId w:val="25"/>
  </w:num>
  <w:num w:numId="22" w16cid:durableId="1542748366">
    <w:abstractNumId w:val="15"/>
  </w:num>
  <w:num w:numId="23" w16cid:durableId="675108793">
    <w:abstractNumId w:val="17"/>
  </w:num>
  <w:num w:numId="24" w16cid:durableId="1499424989">
    <w:abstractNumId w:val="9"/>
  </w:num>
  <w:num w:numId="25" w16cid:durableId="1425682592">
    <w:abstractNumId w:val="8"/>
  </w:num>
  <w:num w:numId="26" w16cid:durableId="1059087989">
    <w:abstractNumId w:val="27"/>
  </w:num>
  <w:num w:numId="27" w16cid:durableId="679430373">
    <w:abstractNumId w:val="12"/>
  </w:num>
  <w:num w:numId="28" w16cid:durableId="865486754">
    <w:abstractNumId w:val="22"/>
  </w:num>
  <w:num w:numId="29" w16cid:durableId="976185307">
    <w:abstractNumId w:val="2"/>
  </w:num>
  <w:num w:numId="30" w16cid:durableId="193689426">
    <w:abstractNumId w:val="21"/>
  </w:num>
  <w:num w:numId="31" w16cid:durableId="1466121977">
    <w:abstractNumId w:val="6"/>
  </w:num>
  <w:num w:numId="32" w16cid:durableId="659967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C"/>
    <w:rsid w:val="000032A0"/>
    <w:rsid w:val="00014943"/>
    <w:rsid w:val="000159A2"/>
    <w:rsid w:val="00017792"/>
    <w:rsid w:val="000263D8"/>
    <w:rsid w:val="00036047"/>
    <w:rsid w:val="0004368F"/>
    <w:rsid w:val="0004678B"/>
    <w:rsid w:val="00057FB8"/>
    <w:rsid w:val="00095441"/>
    <w:rsid w:val="000A4F6E"/>
    <w:rsid w:val="000B0F05"/>
    <w:rsid w:val="000B1617"/>
    <w:rsid w:val="00100050"/>
    <w:rsid w:val="0010163C"/>
    <w:rsid w:val="00110824"/>
    <w:rsid w:val="00126B03"/>
    <w:rsid w:val="0014587E"/>
    <w:rsid w:val="001564C0"/>
    <w:rsid w:val="00164080"/>
    <w:rsid w:val="00186D03"/>
    <w:rsid w:val="001916DB"/>
    <w:rsid w:val="00192EA9"/>
    <w:rsid w:val="001A4420"/>
    <w:rsid w:val="001A6370"/>
    <w:rsid w:val="001B14A0"/>
    <w:rsid w:val="001C627E"/>
    <w:rsid w:val="00220F28"/>
    <w:rsid w:val="00227D09"/>
    <w:rsid w:val="00234651"/>
    <w:rsid w:val="0024608A"/>
    <w:rsid w:val="0024701E"/>
    <w:rsid w:val="00252E48"/>
    <w:rsid w:val="00254C4D"/>
    <w:rsid w:val="002703EC"/>
    <w:rsid w:val="00285AB0"/>
    <w:rsid w:val="002979FA"/>
    <w:rsid w:val="002A6394"/>
    <w:rsid w:val="002C6F35"/>
    <w:rsid w:val="002C78B4"/>
    <w:rsid w:val="002D180D"/>
    <w:rsid w:val="002D7348"/>
    <w:rsid w:val="002E3719"/>
    <w:rsid w:val="002E7079"/>
    <w:rsid w:val="002F0FC8"/>
    <w:rsid w:val="002F14E9"/>
    <w:rsid w:val="00303F0D"/>
    <w:rsid w:val="00304704"/>
    <w:rsid w:val="00327AE1"/>
    <w:rsid w:val="00353BC7"/>
    <w:rsid w:val="003670BC"/>
    <w:rsid w:val="0037222B"/>
    <w:rsid w:val="00372320"/>
    <w:rsid w:val="003838BC"/>
    <w:rsid w:val="00395C88"/>
    <w:rsid w:val="003A7D6B"/>
    <w:rsid w:val="003C3876"/>
    <w:rsid w:val="003D2504"/>
    <w:rsid w:val="003D4049"/>
    <w:rsid w:val="0041256B"/>
    <w:rsid w:val="004161B7"/>
    <w:rsid w:val="0044576A"/>
    <w:rsid w:val="00447595"/>
    <w:rsid w:val="00465D4A"/>
    <w:rsid w:val="004746AE"/>
    <w:rsid w:val="004877AE"/>
    <w:rsid w:val="004A3A4F"/>
    <w:rsid w:val="004D25A7"/>
    <w:rsid w:val="004D47C9"/>
    <w:rsid w:val="004D6482"/>
    <w:rsid w:val="00500A62"/>
    <w:rsid w:val="00506DB5"/>
    <w:rsid w:val="00510AC4"/>
    <w:rsid w:val="00512CA8"/>
    <w:rsid w:val="00515805"/>
    <w:rsid w:val="00545012"/>
    <w:rsid w:val="0055155E"/>
    <w:rsid w:val="00554A49"/>
    <w:rsid w:val="00557AAB"/>
    <w:rsid w:val="005679DC"/>
    <w:rsid w:val="005802C0"/>
    <w:rsid w:val="00583577"/>
    <w:rsid w:val="0058375B"/>
    <w:rsid w:val="00586E23"/>
    <w:rsid w:val="00591EA4"/>
    <w:rsid w:val="005971E0"/>
    <w:rsid w:val="005A2F51"/>
    <w:rsid w:val="005B274B"/>
    <w:rsid w:val="005C4C02"/>
    <w:rsid w:val="005C6E5E"/>
    <w:rsid w:val="005C7E2C"/>
    <w:rsid w:val="005D34C9"/>
    <w:rsid w:val="00600992"/>
    <w:rsid w:val="00601B19"/>
    <w:rsid w:val="0061606A"/>
    <w:rsid w:val="00626A79"/>
    <w:rsid w:val="00635AE6"/>
    <w:rsid w:val="00642DA1"/>
    <w:rsid w:val="00642ED0"/>
    <w:rsid w:val="00666423"/>
    <w:rsid w:val="00692D49"/>
    <w:rsid w:val="006952F5"/>
    <w:rsid w:val="006A53FF"/>
    <w:rsid w:val="006B3E96"/>
    <w:rsid w:val="006B5122"/>
    <w:rsid w:val="007154C4"/>
    <w:rsid w:val="00725173"/>
    <w:rsid w:val="007303B9"/>
    <w:rsid w:val="00733A9B"/>
    <w:rsid w:val="00734DD5"/>
    <w:rsid w:val="00736222"/>
    <w:rsid w:val="00761460"/>
    <w:rsid w:val="00764869"/>
    <w:rsid w:val="00765582"/>
    <w:rsid w:val="00777F99"/>
    <w:rsid w:val="007832C9"/>
    <w:rsid w:val="007A7434"/>
    <w:rsid w:val="007C289E"/>
    <w:rsid w:val="007D14E8"/>
    <w:rsid w:val="007D7DB0"/>
    <w:rsid w:val="007F2489"/>
    <w:rsid w:val="007F58BA"/>
    <w:rsid w:val="00806E0C"/>
    <w:rsid w:val="00821DB5"/>
    <w:rsid w:val="00860328"/>
    <w:rsid w:val="008635BD"/>
    <w:rsid w:val="00864E42"/>
    <w:rsid w:val="0086718E"/>
    <w:rsid w:val="00873F5E"/>
    <w:rsid w:val="00877D9B"/>
    <w:rsid w:val="008920B8"/>
    <w:rsid w:val="00892859"/>
    <w:rsid w:val="008A2E37"/>
    <w:rsid w:val="008C1644"/>
    <w:rsid w:val="008D400E"/>
    <w:rsid w:val="008D5450"/>
    <w:rsid w:val="008E00B1"/>
    <w:rsid w:val="008F389E"/>
    <w:rsid w:val="009048B3"/>
    <w:rsid w:val="00907BCD"/>
    <w:rsid w:val="00944EAB"/>
    <w:rsid w:val="00946D8C"/>
    <w:rsid w:val="009558BE"/>
    <w:rsid w:val="009720CF"/>
    <w:rsid w:val="0097509E"/>
    <w:rsid w:val="009815C2"/>
    <w:rsid w:val="009A122A"/>
    <w:rsid w:val="009B7A1A"/>
    <w:rsid w:val="009C2BDF"/>
    <w:rsid w:val="009C338B"/>
    <w:rsid w:val="009C43B0"/>
    <w:rsid w:val="009C52C6"/>
    <w:rsid w:val="009E3874"/>
    <w:rsid w:val="009E4C28"/>
    <w:rsid w:val="00A02F11"/>
    <w:rsid w:val="00A15347"/>
    <w:rsid w:val="00A220B5"/>
    <w:rsid w:val="00A370B0"/>
    <w:rsid w:val="00A67FF4"/>
    <w:rsid w:val="00A70179"/>
    <w:rsid w:val="00A85C09"/>
    <w:rsid w:val="00A85D18"/>
    <w:rsid w:val="00A91753"/>
    <w:rsid w:val="00A9503C"/>
    <w:rsid w:val="00AC2EEC"/>
    <w:rsid w:val="00AD56AD"/>
    <w:rsid w:val="00AF4F9C"/>
    <w:rsid w:val="00AF7C34"/>
    <w:rsid w:val="00B017DC"/>
    <w:rsid w:val="00B03950"/>
    <w:rsid w:val="00B03D43"/>
    <w:rsid w:val="00B24E8D"/>
    <w:rsid w:val="00B251B0"/>
    <w:rsid w:val="00B27CE1"/>
    <w:rsid w:val="00B303A0"/>
    <w:rsid w:val="00B47A70"/>
    <w:rsid w:val="00B52A2A"/>
    <w:rsid w:val="00B54373"/>
    <w:rsid w:val="00B5469A"/>
    <w:rsid w:val="00B561C2"/>
    <w:rsid w:val="00B62431"/>
    <w:rsid w:val="00B7604C"/>
    <w:rsid w:val="00B83C8E"/>
    <w:rsid w:val="00BA5C67"/>
    <w:rsid w:val="00BC063B"/>
    <w:rsid w:val="00BC0DC9"/>
    <w:rsid w:val="00BC12DD"/>
    <w:rsid w:val="00BD2DB0"/>
    <w:rsid w:val="00BD4ECB"/>
    <w:rsid w:val="00BE3926"/>
    <w:rsid w:val="00BE77AF"/>
    <w:rsid w:val="00BF3362"/>
    <w:rsid w:val="00BF5812"/>
    <w:rsid w:val="00C06AEE"/>
    <w:rsid w:val="00C21440"/>
    <w:rsid w:val="00C309DC"/>
    <w:rsid w:val="00C3454C"/>
    <w:rsid w:val="00C40D33"/>
    <w:rsid w:val="00C55C2A"/>
    <w:rsid w:val="00C860D6"/>
    <w:rsid w:val="00CD2F80"/>
    <w:rsid w:val="00CD4B25"/>
    <w:rsid w:val="00CF0BC8"/>
    <w:rsid w:val="00D04FCB"/>
    <w:rsid w:val="00D10D4C"/>
    <w:rsid w:val="00D176D3"/>
    <w:rsid w:val="00D225FA"/>
    <w:rsid w:val="00D26E6A"/>
    <w:rsid w:val="00D33E0B"/>
    <w:rsid w:val="00D4294D"/>
    <w:rsid w:val="00D464C7"/>
    <w:rsid w:val="00D475B9"/>
    <w:rsid w:val="00D51F1B"/>
    <w:rsid w:val="00D65460"/>
    <w:rsid w:val="00D67C0A"/>
    <w:rsid w:val="00D703A7"/>
    <w:rsid w:val="00D76CF8"/>
    <w:rsid w:val="00D83720"/>
    <w:rsid w:val="00D8398D"/>
    <w:rsid w:val="00D84D9D"/>
    <w:rsid w:val="00D913F9"/>
    <w:rsid w:val="00D93727"/>
    <w:rsid w:val="00D9481D"/>
    <w:rsid w:val="00DA331A"/>
    <w:rsid w:val="00DB7108"/>
    <w:rsid w:val="00DD4D1D"/>
    <w:rsid w:val="00DD6060"/>
    <w:rsid w:val="00DE06FD"/>
    <w:rsid w:val="00E00B88"/>
    <w:rsid w:val="00E135E4"/>
    <w:rsid w:val="00E14B2C"/>
    <w:rsid w:val="00E317B8"/>
    <w:rsid w:val="00E33D00"/>
    <w:rsid w:val="00E56A3F"/>
    <w:rsid w:val="00E773B4"/>
    <w:rsid w:val="00EC2248"/>
    <w:rsid w:val="00EC2345"/>
    <w:rsid w:val="00ED3B17"/>
    <w:rsid w:val="00EE5971"/>
    <w:rsid w:val="00EF7386"/>
    <w:rsid w:val="00F049C0"/>
    <w:rsid w:val="00F07EC2"/>
    <w:rsid w:val="00F121A7"/>
    <w:rsid w:val="00F14716"/>
    <w:rsid w:val="00F160DC"/>
    <w:rsid w:val="00F20C6D"/>
    <w:rsid w:val="00F329A2"/>
    <w:rsid w:val="00F374A1"/>
    <w:rsid w:val="00F65C40"/>
    <w:rsid w:val="00F84699"/>
    <w:rsid w:val="00FB4E73"/>
    <w:rsid w:val="00FC04AF"/>
    <w:rsid w:val="00FC0710"/>
    <w:rsid w:val="00FC3E9B"/>
    <w:rsid w:val="00FE0BFF"/>
    <w:rsid w:val="00FE448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7139D"/>
  <w15:docId w15:val="{A7E360C5-E133-4999-89D6-944997E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B8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44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050"/>
    <w:pPr>
      <w:keepNext/>
      <w:shd w:val="clear" w:color="auto" w:fill="F2F2F2" w:themeFill="background1" w:themeFillShade="F2"/>
      <w:spacing w:before="500"/>
      <w:jc w:val="both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E0C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E0C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E0C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E0C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E0C"/>
    <w:pPr>
      <w:spacing w:before="300" w:after="0"/>
      <w:outlineLvl w:val="6"/>
    </w:pPr>
    <w:rPr>
      <w:caps/>
      <w:color w:val="A5A5A5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E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E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1440"/>
    <w:rPr>
      <w:b/>
      <w:bCs/>
      <w:caps/>
      <w:spacing w:val="15"/>
      <w:sz w:val="28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0050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806E0C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6E0C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E0C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E0C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E0C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E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E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E0C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6E0C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E0C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E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E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06E0C"/>
    <w:rPr>
      <w:b/>
      <w:bCs/>
    </w:rPr>
  </w:style>
  <w:style w:type="character" w:styleId="Emphasis">
    <w:name w:val="Emphasis"/>
    <w:uiPriority w:val="20"/>
    <w:qFormat/>
    <w:rsid w:val="00806E0C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6E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6E0C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6E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E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6E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E0C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E0C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806E0C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806E0C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806E0C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806E0C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806E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E0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06E0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06E0C"/>
    <w:rPr>
      <w:color w:val="5F5F5F" w:themeColor="hyperlink"/>
      <w:u w:val="single"/>
    </w:rPr>
  </w:style>
  <w:style w:type="paragraph" w:customStyle="1" w:styleId="Default">
    <w:name w:val="Default"/>
    <w:rsid w:val="007F2489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7D7DB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D7DB0"/>
    <w:pPr>
      <w:spacing w:after="100"/>
      <w:ind w:left="4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289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79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79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9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4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161B7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5B27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7595"/>
    <w:rPr>
      <w:color w:val="605E5C"/>
      <w:shd w:val="clear" w:color="auto" w:fill="E1DFDD"/>
    </w:rPr>
  </w:style>
  <w:style w:type="paragraph" w:customStyle="1" w:styleId="TitlePagesubheader">
    <w:name w:val="Title Page sub header"/>
    <w:basedOn w:val="Normal"/>
    <w:link w:val="TitlePagesubheaderChar"/>
    <w:qFormat/>
    <w:rsid w:val="008920B8"/>
    <w:rPr>
      <w:rFonts w:ascii="Arial" w:hAnsi="Arial" w:cs="Arial"/>
      <w:sz w:val="56"/>
      <w:szCs w:val="56"/>
    </w:rPr>
  </w:style>
  <w:style w:type="character" w:customStyle="1" w:styleId="TitlePagesubheaderChar">
    <w:name w:val="Title Page sub header Char"/>
    <w:basedOn w:val="DefaultParagraphFont"/>
    <w:link w:val="TitlePagesubheader"/>
    <w:rsid w:val="008920B8"/>
    <w:rPr>
      <w:rFonts w:ascii="Arial" w:hAnsi="Arial" w:cs="Arial"/>
      <w:sz w:val="56"/>
      <w:szCs w:val="56"/>
    </w:rPr>
  </w:style>
  <w:style w:type="paragraph" w:customStyle="1" w:styleId="Normalbold">
    <w:name w:val="Normal bold"/>
    <w:basedOn w:val="Normal"/>
    <w:link w:val="NormalboldChar"/>
    <w:qFormat/>
    <w:rsid w:val="008920B8"/>
    <w:rPr>
      <w:b/>
      <w:bCs/>
      <w:szCs w:val="22"/>
    </w:rPr>
  </w:style>
  <w:style w:type="character" w:customStyle="1" w:styleId="NormalboldChar">
    <w:name w:val="Normal bold Char"/>
    <w:basedOn w:val="DefaultParagraphFont"/>
    <w:link w:val="Normalbold"/>
    <w:rsid w:val="008920B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D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FCB"/>
    <w:pPr>
      <w:spacing w:before="0"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vc@huonvalley.tas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c@huonvalley.ta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onvalley.tas.gov.au/wp-content/uploads/2020/09/Huon-Valley-Arts-and-Culture-Strategy-2018-202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508-7CB1-4941-8838-921AD28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Valley Council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Barrington</dc:creator>
  <cp:lastModifiedBy>Miranda Wageman</cp:lastModifiedBy>
  <cp:revision>8</cp:revision>
  <cp:lastPrinted>2020-01-22T23:33:00Z</cp:lastPrinted>
  <dcterms:created xsi:type="dcterms:W3CDTF">2023-11-27T01:08:00Z</dcterms:created>
  <dcterms:modified xsi:type="dcterms:W3CDTF">2024-03-14T06:03:00Z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